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644" w:type="dxa"/>
        <w:tblLook w:val="04A0" w:firstRow="1" w:lastRow="0" w:firstColumn="1" w:lastColumn="0" w:noHBand="0" w:noVBand="1"/>
      </w:tblPr>
      <w:tblGrid>
        <w:gridCol w:w="1403"/>
        <w:gridCol w:w="3313"/>
      </w:tblGrid>
      <w:tr w:rsidR="00A8492C" w:rsidRPr="00762E67" w14:paraId="6C422770" w14:textId="77777777" w:rsidTr="00A76745">
        <w:tc>
          <w:tcPr>
            <w:tcW w:w="1418" w:type="dxa"/>
            <w:shd w:val="clear" w:color="auto" w:fill="auto"/>
          </w:tcPr>
          <w:p w14:paraId="05FD1750" w14:textId="77777777" w:rsidR="00A8492C" w:rsidRPr="00762E67" w:rsidRDefault="00A8492C" w:rsidP="00A76745">
            <w:pPr>
              <w:pStyle w:val="Title"/>
              <w:tabs>
                <w:tab w:val="left" w:pos="4860"/>
                <w:tab w:val="right" w:pos="6660"/>
              </w:tabs>
              <w:spacing w:after="0"/>
              <w:jc w:val="right"/>
              <w:rPr>
                <w:sz w:val="22"/>
                <w:szCs w:val="22"/>
              </w:rPr>
            </w:pPr>
            <w:r w:rsidRPr="00762E67">
              <w:rPr>
                <w:sz w:val="22"/>
                <w:szCs w:val="22"/>
              </w:rPr>
              <w:t>Authority:</w:t>
            </w:r>
          </w:p>
        </w:tc>
        <w:tc>
          <w:tcPr>
            <w:tcW w:w="3514" w:type="dxa"/>
            <w:shd w:val="clear" w:color="auto" w:fill="auto"/>
            <w:vAlign w:val="center"/>
          </w:tcPr>
          <w:p w14:paraId="59740132" w14:textId="77777777" w:rsidR="00A8492C" w:rsidRPr="00762E67" w:rsidRDefault="00A8492C" w:rsidP="00A76745">
            <w:pPr>
              <w:pStyle w:val="Title"/>
              <w:tabs>
                <w:tab w:val="clear" w:pos="576"/>
                <w:tab w:val="left" w:pos="4860"/>
                <w:tab w:val="right" w:pos="6660"/>
              </w:tabs>
              <w:spacing w:after="0"/>
              <w:jc w:val="left"/>
              <w:rPr>
                <w:b w:val="0"/>
                <w:sz w:val="22"/>
                <w:szCs w:val="22"/>
              </w:rPr>
            </w:pPr>
            <w:r w:rsidRPr="00762E67">
              <w:rPr>
                <w:b w:val="0"/>
                <w:sz w:val="22"/>
                <w:szCs w:val="22"/>
              </w:rPr>
              <w:t xml:space="preserve">Item, </w:t>
            </w:r>
            <w:bookmarkStart w:id="0" w:name="BM_CommitteeName"/>
            <w:bookmarkEnd w:id="0"/>
          </w:p>
          <w:p w14:paraId="525ED0A7" w14:textId="6F5FC5C4" w:rsidR="00A8492C" w:rsidRPr="00762E67" w:rsidRDefault="00A8492C" w:rsidP="00A76745">
            <w:pPr>
              <w:pStyle w:val="Title"/>
              <w:tabs>
                <w:tab w:val="clear" w:pos="576"/>
                <w:tab w:val="left" w:pos="4860"/>
                <w:tab w:val="right" w:pos="6660"/>
              </w:tabs>
              <w:spacing w:after="0"/>
              <w:jc w:val="left"/>
              <w:rPr>
                <w:b w:val="0"/>
                <w:sz w:val="22"/>
                <w:szCs w:val="22"/>
              </w:rPr>
            </w:pPr>
            <w:r w:rsidRPr="00762E67">
              <w:rPr>
                <w:b w:val="0"/>
                <w:sz w:val="22"/>
                <w:szCs w:val="22"/>
              </w:rPr>
              <w:t xml:space="preserve">Report </w:t>
            </w:r>
            <w:bookmarkStart w:id="1" w:name="BM_CommitteeReportNo"/>
            <w:bookmarkStart w:id="2" w:name="BM_StaffReportNo"/>
            <w:bookmarkEnd w:id="1"/>
            <w:bookmarkEnd w:id="2"/>
            <w:r w:rsidRPr="00762E67">
              <w:rPr>
                <w:b w:val="0"/>
                <w:sz w:val="22"/>
                <w:szCs w:val="22"/>
              </w:rPr>
              <w:t>(PED</w:t>
            </w:r>
            <w:r w:rsidR="003D2F03" w:rsidRPr="003D2F03">
              <w:rPr>
                <w:b w:val="0"/>
                <w:sz w:val="22"/>
                <w:szCs w:val="22"/>
                <w:highlight w:val="yellow"/>
              </w:rPr>
              <w:fldChar w:fldCharType="begin">
                <w:ffData>
                  <w:name w:val="Text22"/>
                  <w:enabled/>
                  <w:calcOnExit w:val="0"/>
                  <w:textInput/>
                </w:ffData>
              </w:fldChar>
            </w:r>
            <w:bookmarkStart w:id="3" w:name="Text22"/>
            <w:r w:rsidR="003D2F03" w:rsidRPr="003D2F03">
              <w:rPr>
                <w:b w:val="0"/>
                <w:sz w:val="22"/>
                <w:szCs w:val="22"/>
                <w:highlight w:val="yellow"/>
              </w:rPr>
              <w:instrText xml:space="preserve"> FORMTEXT </w:instrText>
            </w:r>
            <w:r w:rsidR="003D2F03" w:rsidRPr="003D2F03">
              <w:rPr>
                <w:b w:val="0"/>
                <w:sz w:val="22"/>
                <w:szCs w:val="22"/>
                <w:highlight w:val="yellow"/>
              </w:rPr>
            </w:r>
            <w:r w:rsidR="003D2F03" w:rsidRPr="003D2F03">
              <w:rPr>
                <w:b w:val="0"/>
                <w:sz w:val="22"/>
                <w:szCs w:val="22"/>
                <w:highlight w:val="yellow"/>
              </w:rPr>
              <w:fldChar w:fldCharType="separate"/>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sz w:val="22"/>
                <w:szCs w:val="22"/>
                <w:highlight w:val="yellow"/>
              </w:rPr>
              <w:fldChar w:fldCharType="end"/>
            </w:r>
            <w:bookmarkEnd w:id="3"/>
            <w:r w:rsidRPr="00762E67">
              <w:rPr>
                <w:b w:val="0"/>
                <w:sz w:val="22"/>
                <w:szCs w:val="22"/>
              </w:rPr>
              <w:t>)</w:t>
            </w:r>
          </w:p>
          <w:p w14:paraId="1A776951" w14:textId="77777777" w:rsidR="00A8492C" w:rsidRPr="00762E67" w:rsidRDefault="00A8492C" w:rsidP="00A76745">
            <w:pPr>
              <w:pStyle w:val="Title"/>
              <w:tabs>
                <w:tab w:val="clear" w:pos="576"/>
                <w:tab w:val="left" w:pos="4860"/>
                <w:tab w:val="right" w:pos="6660"/>
              </w:tabs>
              <w:spacing w:after="0"/>
              <w:jc w:val="left"/>
              <w:rPr>
                <w:b w:val="0"/>
                <w:sz w:val="22"/>
                <w:szCs w:val="22"/>
              </w:rPr>
            </w:pPr>
            <w:r w:rsidRPr="00762E67">
              <w:rPr>
                <w:b w:val="0"/>
                <w:sz w:val="22"/>
                <w:szCs w:val="22"/>
              </w:rPr>
              <w:t xml:space="preserve">CM: </w:t>
            </w:r>
          </w:p>
          <w:p w14:paraId="72100950" w14:textId="77777777" w:rsidR="00A8492C" w:rsidRPr="00762E67" w:rsidRDefault="00A8492C" w:rsidP="00A76745">
            <w:pPr>
              <w:pStyle w:val="Title"/>
              <w:tabs>
                <w:tab w:val="clear" w:pos="576"/>
                <w:tab w:val="left" w:pos="4860"/>
                <w:tab w:val="right" w:pos="6660"/>
              </w:tabs>
              <w:spacing w:after="0"/>
              <w:jc w:val="left"/>
              <w:rPr>
                <w:b w:val="0"/>
                <w:sz w:val="22"/>
                <w:szCs w:val="22"/>
              </w:rPr>
            </w:pPr>
            <w:bookmarkStart w:id="4" w:name="BM_Ward"/>
            <w:bookmarkEnd w:id="4"/>
            <w:r w:rsidRPr="00762E67">
              <w:rPr>
                <w:b w:val="0"/>
                <w:sz w:val="22"/>
                <w:szCs w:val="22"/>
              </w:rPr>
              <w:t xml:space="preserve">Ward: </w:t>
            </w:r>
            <w:r w:rsidRPr="00CB1032">
              <w:rPr>
                <w:b w:val="0"/>
                <w:sz w:val="22"/>
                <w:szCs w:val="22"/>
                <w:highlight w:val="yellow"/>
              </w:rPr>
              <w:t>X</w:t>
            </w:r>
          </w:p>
        </w:tc>
      </w:tr>
      <w:tr w:rsidR="00A8492C" w:rsidRPr="00762E67" w14:paraId="223B5035" w14:textId="77777777" w:rsidTr="00A76745">
        <w:tc>
          <w:tcPr>
            <w:tcW w:w="1418" w:type="dxa"/>
            <w:shd w:val="clear" w:color="auto" w:fill="auto"/>
          </w:tcPr>
          <w:p w14:paraId="40EFEAC0" w14:textId="77777777" w:rsidR="00A8492C" w:rsidRPr="00762E67" w:rsidRDefault="00A8492C" w:rsidP="00A76745">
            <w:pPr>
              <w:pStyle w:val="Title"/>
              <w:tabs>
                <w:tab w:val="left" w:pos="4860"/>
                <w:tab w:val="right" w:pos="6660"/>
              </w:tabs>
              <w:spacing w:after="0"/>
              <w:jc w:val="right"/>
              <w:rPr>
                <w:sz w:val="22"/>
                <w:szCs w:val="22"/>
              </w:rPr>
            </w:pPr>
          </w:p>
        </w:tc>
        <w:tc>
          <w:tcPr>
            <w:tcW w:w="3514" w:type="dxa"/>
            <w:shd w:val="clear" w:color="auto" w:fill="auto"/>
            <w:vAlign w:val="center"/>
          </w:tcPr>
          <w:p w14:paraId="4F0D935A" w14:textId="77777777" w:rsidR="00A8492C" w:rsidRPr="00762E67" w:rsidRDefault="00A8492C" w:rsidP="00A76745">
            <w:pPr>
              <w:pStyle w:val="Title"/>
              <w:tabs>
                <w:tab w:val="clear" w:pos="576"/>
                <w:tab w:val="left" w:pos="4860"/>
                <w:tab w:val="right" w:pos="6660"/>
              </w:tabs>
              <w:spacing w:after="0"/>
              <w:jc w:val="left"/>
              <w:rPr>
                <w:sz w:val="22"/>
                <w:szCs w:val="22"/>
              </w:rPr>
            </w:pPr>
          </w:p>
          <w:p w14:paraId="56DAC819" w14:textId="77777777" w:rsidR="00A8492C" w:rsidRPr="00762E67" w:rsidRDefault="00A8492C" w:rsidP="00A76745">
            <w:pPr>
              <w:pStyle w:val="Title"/>
              <w:tabs>
                <w:tab w:val="clear" w:pos="576"/>
                <w:tab w:val="left" w:pos="4860"/>
                <w:tab w:val="right" w:pos="6660"/>
              </w:tabs>
              <w:spacing w:after="0"/>
              <w:rPr>
                <w:b w:val="0"/>
                <w:sz w:val="22"/>
                <w:szCs w:val="22"/>
              </w:rPr>
            </w:pPr>
            <w:r w:rsidRPr="00762E67">
              <w:rPr>
                <w:sz w:val="22"/>
                <w:szCs w:val="22"/>
              </w:rPr>
              <w:t>Bill No.</w:t>
            </w:r>
          </w:p>
        </w:tc>
      </w:tr>
    </w:tbl>
    <w:p w14:paraId="5880D506" w14:textId="77777777" w:rsidR="00A8492C" w:rsidRDefault="00A8492C" w:rsidP="00A8492C">
      <w:pPr>
        <w:pStyle w:val="Title"/>
        <w:tabs>
          <w:tab w:val="left" w:pos="4860"/>
          <w:tab w:val="right" w:pos="6660"/>
        </w:tabs>
        <w:spacing w:after="0"/>
        <w:jc w:val="left"/>
        <w:rPr>
          <w:sz w:val="32"/>
          <w:szCs w:val="32"/>
        </w:rPr>
      </w:pPr>
    </w:p>
    <w:p w14:paraId="7F61C992" w14:textId="77777777" w:rsidR="00A8492C" w:rsidRPr="00762E67" w:rsidRDefault="00A8492C" w:rsidP="00A8492C">
      <w:pPr>
        <w:pStyle w:val="Title"/>
        <w:tabs>
          <w:tab w:val="left" w:pos="4860"/>
          <w:tab w:val="right" w:pos="6660"/>
        </w:tabs>
        <w:spacing w:after="0"/>
        <w:jc w:val="left"/>
        <w:rPr>
          <w:sz w:val="32"/>
          <w:szCs w:val="32"/>
        </w:rPr>
      </w:pPr>
    </w:p>
    <w:p w14:paraId="657EE2A5" w14:textId="77777777" w:rsidR="00A8492C" w:rsidRPr="00762E67" w:rsidRDefault="00A8492C" w:rsidP="00A8492C">
      <w:pPr>
        <w:tabs>
          <w:tab w:val="left" w:pos="432"/>
          <w:tab w:val="left" w:pos="4320"/>
          <w:tab w:val="left" w:pos="5184"/>
          <w:tab w:val="left" w:pos="8784"/>
        </w:tabs>
        <w:jc w:val="center"/>
        <w:rPr>
          <w:b/>
          <w:sz w:val="28"/>
        </w:rPr>
      </w:pPr>
      <w:r w:rsidRPr="00762E67">
        <w:rPr>
          <w:b/>
          <w:sz w:val="28"/>
        </w:rPr>
        <w:t>CITY OF HAMILTON</w:t>
      </w:r>
    </w:p>
    <w:p w14:paraId="4FC9B07A" w14:textId="38A6AE12" w:rsidR="00A8492C" w:rsidRPr="00762E67" w:rsidRDefault="00A8492C" w:rsidP="00A8492C">
      <w:pPr>
        <w:pStyle w:val="Title"/>
        <w:spacing w:before="120" w:after="360"/>
      </w:pPr>
      <w:r w:rsidRPr="00762E67">
        <w:t xml:space="preserve">BY-LAW NO. </w:t>
      </w:r>
    </w:p>
    <w:p w14:paraId="395858E0" w14:textId="074F28D1" w:rsidR="009B794D" w:rsidRDefault="00A8492C" w:rsidP="00A8492C">
      <w:pPr>
        <w:tabs>
          <w:tab w:val="left" w:pos="432"/>
          <w:tab w:val="left" w:pos="4320"/>
          <w:tab w:val="left" w:pos="5184"/>
          <w:tab w:val="left" w:pos="8784"/>
        </w:tabs>
        <w:jc w:val="center"/>
        <w:rPr>
          <w:b/>
        </w:rPr>
      </w:pPr>
      <w:bookmarkStart w:id="5" w:name="Title"/>
      <w:bookmarkStart w:id="6" w:name="_Hlk117753158"/>
      <w:bookmarkEnd w:id="5"/>
      <w:r w:rsidRPr="00762E67">
        <w:rPr>
          <w:b/>
        </w:rPr>
        <w:t xml:space="preserve">To </w:t>
      </w:r>
      <w:r>
        <w:rPr>
          <w:b/>
        </w:rPr>
        <w:t>a</w:t>
      </w:r>
      <w:r w:rsidRPr="00762E67">
        <w:rPr>
          <w:b/>
        </w:rPr>
        <w:t xml:space="preserve">mend Zoning By-law No. </w:t>
      </w:r>
      <w:r w:rsidR="000C30BE">
        <w:rPr>
          <w:b/>
        </w:rPr>
        <w:t>90-145-Z</w:t>
      </w:r>
    </w:p>
    <w:p w14:paraId="448B1946" w14:textId="7D0E76F3" w:rsidR="009B794D" w:rsidRDefault="00A8492C" w:rsidP="00A8492C">
      <w:pPr>
        <w:tabs>
          <w:tab w:val="left" w:pos="432"/>
          <w:tab w:val="left" w:pos="4320"/>
          <w:tab w:val="left" w:pos="5184"/>
          <w:tab w:val="left" w:pos="8784"/>
        </w:tabs>
        <w:jc w:val="center"/>
        <w:rPr>
          <w:b/>
        </w:rPr>
      </w:pPr>
      <w:r>
        <w:rPr>
          <w:b/>
        </w:rPr>
        <w:t xml:space="preserve"> with respect to</w:t>
      </w:r>
      <w:r w:rsidR="00DF5C5F">
        <w:rPr>
          <w:b/>
        </w:rPr>
        <w:t xml:space="preserve"> </w:t>
      </w:r>
      <w:r>
        <w:rPr>
          <w:b/>
        </w:rPr>
        <w:t>lands l</w:t>
      </w:r>
      <w:r w:rsidRPr="00762E67">
        <w:rPr>
          <w:b/>
        </w:rPr>
        <w:t xml:space="preserve">ocated at </w:t>
      </w:r>
    </w:p>
    <w:p w14:paraId="07841EAD" w14:textId="2758A81B" w:rsidR="00A8492C" w:rsidRPr="00762E67" w:rsidRDefault="00B33533" w:rsidP="00A8492C">
      <w:pPr>
        <w:tabs>
          <w:tab w:val="left" w:pos="432"/>
          <w:tab w:val="left" w:pos="4320"/>
          <w:tab w:val="left" w:pos="5184"/>
          <w:tab w:val="left" w:pos="8784"/>
        </w:tabs>
        <w:jc w:val="center"/>
        <w:rPr>
          <w:b/>
        </w:rPr>
      </w:pPr>
      <w:r w:rsidRPr="00B33533">
        <w:rPr>
          <w:b/>
          <w:highlight w:val="yellow"/>
        </w:rPr>
        <w:t>ADDR</w:t>
      </w:r>
      <w:r w:rsidRPr="00991403">
        <w:rPr>
          <w:b/>
          <w:highlight w:val="yellow"/>
        </w:rPr>
        <w:t>ESS</w:t>
      </w:r>
      <w:r w:rsidR="00991403" w:rsidRPr="00991403">
        <w:rPr>
          <w:b/>
          <w:highlight w:val="yellow"/>
        </w:rPr>
        <w:t xml:space="preserve">, </w:t>
      </w:r>
      <w:r w:rsidR="000C30BE">
        <w:rPr>
          <w:b/>
          <w:highlight w:val="yellow"/>
        </w:rPr>
        <w:t>Flamborough</w:t>
      </w:r>
      <w:r w:rsidR="00991403">
        <w:rPr>
          <w:b/>
        </w:rPr>
        <w:t xml:space="preserve"> </w:t>
      </w:r>
    </w:p>
    <w:bookmarkEnd w:id="6"/>
    <w:p w14:paraId="72998AF7" w14:textId="77777777" w:rsidR="00A8492C" w:rsidRPr="00762E67" w:rsidRDefault="00A8492C" w:rsidP="00A8492C">
      <w:pPr>
        <w:tabs>
          <w:tab w:val="left" w:pos="432"/>
          <w:tab w:val="left" w:pos="4320"/>
          <w:tab w:val="left" w:pos="5184"/>
          <w:tab w:val="left" w:pos="8784"/>
        </w:tabs>
        <w:jc w:val="center"/>
        <w:rPr>
          <w:b/>
        </w:rPr>
      </w:pPr>
    </w:p>
    <w:p w14:paraId="077527CF" w14:textId="0BBF476B" w:rsidR="00A8492C" w:rsidRDefault="00A8492C" w:rsidP="00A8492C">
      <w:pPr>
        <w:jc w:val="both"/>
        <w:rPr>
          <w:rFonts w:cs="Arial"/>
          <w:b/>
        </w:rPr>
      </w:pPr>
    </w:p>
    <w:p w14:paraId="03B83F50" w14:textId="15F29DEA" w:rsidR="009B794D" w:rsidRDefault="009B794D" w:rsidP="00A8492C">
      <w:pPr>
        <w:jc w:val="both"/>
      </w:pPr>
      <w:r w:rsidRPr="009B794D">
        <w:rPr>
          <w:b/>
        </w:rPr>
        <w:t>WHEREAS</w:t>
      </w:r>
      <w:r>
        <w:t xml:space="preserve"> the </w:t>
      </w:r>
      <w:r w:rsidRPr="003C6436">
        <w:rPr>
          <w:i/>
          <w:iCs/>
        </w:rPr>
        <w:t>City of Hamilton Act, 1999</w:t>
      </w:r>
      <w:r>
        <w:t>, Statutes of Ontario, 1999 Chap.14, Sch. C did incorporate, as of January 1st, 2001, the municipality “City of Hamilton</w:t>
      </w:r>
      <w:proofErr w:type="gramStart"/>
      <w:r>
        <w:t>”;</w:t>
      </w:r>
      <w:proofErr w:type="gramEnd"/>
      <w:r>
        <w:t xml:space="preserve"> </w:t>
      </w:r>
    </w:p>
    <w:p w14:paraId="0DF622DF" w14:textId="77777777" w:rsidR="009B794D" w:rsidRDefault="009B794D" w:rsidP="00A8492C">
      <w:pPr>
        <w:jc w:val="both"/>
      </w:pPr>
    </w:p>
    <w:p w14:paraId="6066F14B" w14:textId="7D4233A9" w:rsidR="009B794D" w:rsidRDefault="009B794D" w:rsidP="00A8492C">
      <w:pPr>
        <w:jc w:val="both"/>
      </w:pPr>
      <w:r w:rsidRPr="009B794D">
        <w:rPr>
          <w:b/>
        </w:rPr>
        <w:t>AND WHEREAS</w:t>
      </w:r>
      <w:r>
        <w:t xml:space="preserve"> the City of Hamilton is the successor to certain area municipalities, including the former area municipality known as the “The </w:t>
      </w:r>
      <w:r w:rsidR="00DE33B4">
        <w:t xml:space="preserve">Corporation of the </w:t>
      </w:r>
      <w:r w:rsidR="0041414A">
        <w:t xml:space="preserve">Town of </w:t>
      </w:r>
      <w:r w:rsidR="00CD7985">
        <w:t>Flamborough</w:t>
      </w:r>
      <w:r>
        <w:t>” and is the successor to the former Regional Municipality, namely, “The Regional Municipality of Hamilton-Wentworth</w:t>
      </w:r>
      <w:proofErr w:type="gramStart"/>
      <w:r>
        <w:t>”;</w:t>
      </w:r>
      <w:proofErr w:type="gramEnd"/>
      <w:r>
        <w:t xml:space="preserve"> </w:t>
      </w:r>
    </w:p>
    <w:p w14:paraId="09282D12" w14:textId="77777777" w:rsidR="009B794D" w:rsidRDefault="009B794D" w:rsidP="00A8492C">
      <w:pPr>
        <w:jc w:val="both"/>
      </w:pPr>
    </w:p>
    <w:p w14:paraId="232F496A" w14:textId="77777777" w:rsidR="009B794D" w:rsidRDefault="009B794D" w:rsidP="00A8492C">
      <w:pPr>
        <w:jc w:val="both"/>
      </w:pPr>
      <w:r w:rsidRPr="009B794D">
        <w:rPr>
          <w:b/>
        </w:rPr>
        <w:t>AND WHEREAS</w:t>
      </w:r>
      <w:r>
        <w:t xml:space="preserve"> the </w:t>
      </w:r>
      <w:r w:rsidRPr="003C6436">
        <w:rPr>
          <w:i/>
          <w:iCs/>
        </w:rPr>
        <w:t>City of Hamilton Act, 1999</w:t>
      </w:r>
      <w:r>
        <w:t xml:space="preserve">, provides that the Zoning By-laws and Official Plans of the former area municipalities and the Official Plan of the former regional municipality continue in force in the City of Hamilton until subsequently amended or repealed by the Council of the City of </w:t>
      </w:r>
      <w:proofErr w:type="gramStart"/>
      <w:r>
        <w:t>Hamilton;</w:t>
      </w:r>
      <w:proofErr w:type="gramEnd"/>
      <w:r>
        <w:t xml:space="preserve"> </w:t>
      </w:r>
    </w:p>
    <w:p w14:paraId="367AFBE5" w14:textId="77777777" w:rsidR="009B794D" w:rsidRDefault="009B794D" w:rsidP="00A8492C">
      <w:pPr>
        <w:jc w:val="both"/>
      </w:pPr>
    </w:p>
    <w:p w14:paraId="2169027F" w14:textId="512D44D3" w:rsidR="00B37E13" w:rsidRDefault="00B37E13" w:rsidP="00B37E13">
      <w:pPr>
        <w:jc w:val="both"/>
      </w:pPr>
      <w:r w:rsidRPr="00B37E13">
        <w:rPr>
          <w:b/>
        </w:rPr>
        <w:t>AND WHEREAS</w:t>
      </w:r>
      <w:r>
        <w:t xml:space="preserve"> Zoning By-law No. </w:t>
      </w:r>
      <w:r w:rsidR="006466E3">
        <w:t>90-145-Z (Flamborough)</w:t>
      </w:r>
      <w:r w:rsidR="00991403">
        <w:t xml:space="preserve"> was enacted on the </w:t>
      </w:r>
      <w:r w:rsidR="006466E3">
        <w:t>5</w:t>
      </w:r>
      <w:r w:rsidR="006466E3" w:rsidRPr="006466E3">
        <w:rPr>
          <w:vertAlign w:val="superscript"/>
        </w:rPr>
        <w:t>th</w:t>
      </w:r>
      <w:r w:rsidR="006466E3">
        <w:t xml:space="preserve"> day of November 1990</w:t>
      </w:r>
      <w:r w:rsidR="00991403">
        <w:t xml:space="preserve">, and approved by the Ontario Land Tribunal on the </w:t>
      </w:r>
      <w:r w:rsidR="006466E3">
        <w:t>21</w:t>
      </w:r>
      <w:r w:rsidR="006466E3" w:rsidRPr="006466E3">
        <w:rPr>
          <w:vertAlign w:val="superscript"/>
        </w:rPr>
        <w:t>st</w:t>
      </w:r>
      <w:r w:rsidR="006466E3">
        <w:t xml:space="preserve"> day of December, </w:t>
      </w:r>
      <w:proofErr w:type="gramStart"/>
      <w:r w:rsidR="006466E3">
        <w:t>1991</w:t>
      </w:r>
      <w:r>
        <w:t>;</w:t>
      </w:r>
      <w:proofErr w:type="gramEnd"/>
      <w:r>
        <w:t xml:space="preserve"> </w:t>
      </w:r>
    </w:p>
    <w:p w14:paraId="6D95DFF8" w14:textId="77777777" w:rsidR="00B37E13" w:rsidRDefault="00B37E13" w:rsidP="00A8492C">
      <w:pPr>
        <w:jc w:val="both"/>
        <w:rPr>
          <w:b/>
        </w:rPr>
      </w:pPr>
    </w:p>
    <w:p w14:paraId="318E1A57" w14:textId="3DC0C486" w:rsidR="00A8492C" w:rsidRDefault="009B794D">
      <w:pPr>
        <w:rPr>
          <w:rFonts w:cs="Arial"/>
        </w:rPr>
      </w:pPr>
      <w:r>
        <w:rPr>
          <w:rFonts w:cs="Arial"/>
          <w:b/>
        </w:rPr>
        <w:t xml:space="preserve">AND </w:t>
      </w:r>
      <w:r w:rsidR="00A8492C" w:rsidRPr="00762E67">
        <w:rPr>
          <w:rFonts w:cs="Arial"/>
          <w:b/>
        </w:rPr>
        <w:t>WHEREAS</w:t>
      </w:r>
      <w:r w:rsidR="00A8492C" w:rsidRPr="00762E67">
        <w:rPr>
          <w:rFonts w:cs="Arial"/>
        </w:rPr>
        <w:t xml:space="preserve"> Council approved Item __ of Report ______ of the Planning Committee, at its meeting held on</w:t>
      </w:r>
      <w:r w:rsidR="00A8492C">
        <w:rPr>
          <w:rFonts w:cs="Arial"/>
        </w:rPr>
        <w:t xml:space="preserve"> </w:t>
      </w:r>
      <w:bookmarkStart w:id="7" w:name="_Hlk11136652"/>
      <w:sdt>
        <w:sdtPr>
          <w:rPr>
            <w:rFonts w:cs="Arial"/>
          </w:rPr>
          <w:id w:val="1340430127"/>
          <w:placeholder>
            <w:docPart w:val="DefaultPlaceholder_-1854013437"/>
          </w:placeholder>
          <w:showingPlcHdr/>
          <w:date>
            <w:dateFormat w:val="M/dd/yy"/>
            <w:lid w:val="en-CA"/>
            <w:storeMappedDataAs w:val="dateTime"/>
            <w:calendar w:val="gregorian"/>
          </w:date>
        </w:sdtPr>
        <w:sdtContent>
          <w:r w:rsidR="00B33533" w:rsidRPr="009578E1">
            <w:rPr>
              <w:rStyle w:val="PlaceholderText"/>
              <w:rFonts w:eastAsiaTheme="minorHAnsi"/>
            </w:rPr>
            <w:t>Click or tap to enter a date.</w:t>
          </w:r>
        </w:sdtContent>
      </w:sdt>
      <w:r w:rsidR="00B33533">
        <w:rPr>
          <w:rFonts w:cs="Arial"/>
        </w:rPr>
        <w:t>;</w:t>
      </w:r>
    </w:p>
    <w:p w14:paraId="4EC28232" w14:textId="597C68A9" w:rsidR="00000C4A" w:rsidRDefault="00000C4A" w:rsidP="00000C4A">
      <w:pPr>
        <w:rPr>
          <w:rFonts w:cs="Arial"/>
        </w:rPr>
      </w:pPr>
    </w:p>
    <w:p w14:paraId="0DCB2CF3" w14:textId="77777777" w:rsidR="00B33533" w:rsidRDefault="00B33533" w:rsidP="00B33533">
      <w:pPr>
        <w:jc w:val="both"/>
        <w:rPr>
          <w:rFonts w:cs="Arial"/>
        </w:rPr>
      </w:pPr>
      <w:r w:rsidRPr="00762E67">
        <w:rPr>
          <w:rFonts w:cs="Arial"/>
          <w:b/>
        </w:rPr>
        <w:t>AND WHEREAS</w:t>
      </w:r>
      <w:r w:rsidRPr="00762E67">
        <w:rPr>
          <w:b/>
        </w:rPr>
        <w:t xml:space="preserve"> </w:t>
      </w:r>
      <w:r w:rsidRPr="00762E67">
        <w:rPr>
          <w:rFonts w:cs="Arial"/>
        </w:rPr>
        <w:t xml:space="preserve">this By-law conforms to the </w:t>
      </w:r>
      <w:bookmarkStart w:id="8" w:name="_Hlk117752829"/>
      <w:sdt>
        <w:sdtPr>
          <w:rPr>
            <w:rFonts w:cs="Arial"/>
            <w:highlight w:val="yellow"/>
          </w:rPr>
          <w:id w:val="875588933"/>
          <w:placeholder>
            <w:docPart w:val="315E47DD24C64573A46CB4113CE46A35"/>
          </w:placeholder>
          <w:showingPlcHdr/>
          <w:dropDownList>
            <w:listItem w:value="Choose an item."/>
            <w:listItem w:displayText="Urban Hamilton Official Plan" w:value="Urban Hamilton Official Plan"/>
            <w:listItem w:displayText="Rural Hamilton Official Plan" w:value="Rural Hamilton Official Plan"/>
            <w:listItem w:displayText="Urban Hamilton and Rural Hamilton Official Plans" w:value="Urban Hamilton and Rural Hamilton Official Plans"/>
            <w:listItem w:displayText="Official Plan" w:value="Official Plan"/>
            <w:listItem w:displayText="City of Hamilton Official Plan" w:value="City of Hamilton Official Plan"/>
            <w:listItem w:displayText="Hamilton Wentworth Official Plan" w:value="Hamilton Wentworth Official Plan"/>
          </w:dropDownList>
        </w:sdtPr>
        <w:sdtContent>
          <w:r w:rsidRPr="008740D1">
            <w:rPr>
              <w:rStyle w:val="PlaceholderText"/>
              <w:rFonts w:eastAsiaTheme="minorHAnsi"/>
              <w:b/>
              <w:highlight w:val="yellow"/>
            </w:rPr>
            <w:t>Choose an item.</w:t>
          </w:r>
        </w:sdtContent>
      </w:sdt>
      <w:bookmarkEnd w:id="8"/>
      <w:r w:rsidRPr="008740D1">
        <w:rPr>
          <w:rFonts w:cs="Arial"/>
          <w:highlight w:val="yellow"/>
        </w:rPr>
        <w:t>;</w:t>
      </w:r>
    </w:p>
    <w:p w14:paraId="468829A4" w14:textId="77777777" w:rsidR="00B33533" w:rsidRDefault="00B33533" w:rsidP="00B33533">
      <w:pPr>
        <w:jc w:val="center"/>
        <w:rPr>
          <w:rFonts w:cs="Arial"/>
          <w:b/>
          <w:sz w:val="32"/>
          <w:highlight w:val="cyan"/>
        </w:rPr>
      </w:pPr>
    </w:p>
    <w:p w14:paraId="70B242DE" w14:textId="77777777" w:rsidR="00B33533" w:rsidRDefault="00B33533" w:rsidP="00B33533">
      <w:pPr>
        <w:jc w:val="center"/>
        <w:rPr>
          <w:rFonts w:cs="Arial"/>
          <w:b/>
          <w:sz w:val="32"/>
        </w:rPr>
      </w:pPr>
      <w:r w:rsidRPr="00974066">
        <w:rPr>
          <w:rFonts w:cs="Arial"/>
          <w:b/>
          <w:sz w:val="32"/>
          <w:highlight w:val="cyan"/>
        </w:rPr>
        <w:t>Or</w:t>
      </w:r>
    </w:p>
    <w:p w14:paraId="01BC2F58" w14:textId="77777777" w:rsidR="00B33533" w:rsidRPr="00974066" w:rsidRDefault="00B33533" w:rsidP="00B33533">
      <w:pPr>
        <w:jc w:val="center"/>
        <w:rPr>
          <w:rFonts w:cs="Arial"/>
          <w:b/>
          <w:sz w:val="32"/>
        </w:rPr>
      </w:pPr>
    </w:p>
    <w:p w14:paraId="2B70FDA4" w14:textId="77777777" w:rsidR="00B33533" w:rsidRDefault="00B33533" w:rsidP="00B33533">
      <w:pPr>
        <w:jc w:val="both"/>
        <w:rPr>
          <w:rFonts w:cs="Arial"/>
        </w:rPr>
      </w:pPr>
      <w:r>
        <w:rPr>
          <w:rFonts w:cs="Arial"/>
          <w:b/>
        </w:rPr>
        <w:t>AND WHEREAS</w:t>
      </w:r>
      <w:r>
        <w:rPr>
          <w:rFonts w:cs="Arial"/>
        </w:rPr>
        <w:t xml:space="preserve"> this By-law conforms with the </w:t>
      </w:r>
      <w:sdt>
        <w:sdtPr>
          <w:rPr>
            <w:rFonts w:cs="Arial"/>
            <w:highlight w:val="yellow"/>
          </w:rPr>
          <w:id w:val="912135201"/>
          <w:placeholder>
            <w:docPart w:val="F7B29A67EA7A4959B831064AEA8D129C"/>
          </w:placeholder>
          <w:showingPlcHdr/>
          <w:dropDownList>
            <w:listItem w:value="Choose an item."/>
            <w:listItem w:displayText="Urban Hamilton Official Plan" w:value="Urban Hamilton Official Plan"/>
            <w:listItem w:displayText="Rural Hamilton Official Plan" w:value="Rural Hamilton Official Plan"/>
            <w:listItem w:displayText="Urban Hamilton and Rural Hamilton Official Plans" w:value="Urban Hamilton and Rural Hamilton Official Plans"/>
            <w:listItem w:displayText="Official Plan" w:value="Official Plan"/>
            <w:listItem w:displayText="City of Hamilton Official Plan" w:value="City of Hamilton Official Plan"/>
            <w:listItem w:displayText="Hamilton Wentworth Official Plan" w:value="Hamilton Wentworth Official Plan"/>
          </w:dropDownList>
        </w:sdtPr>
        <w:sdtContent>
          <w:r w:rsidRPr="00AF4003">
            <w:rPr>
              <w:rStyle w:val="PlaceholderText"/>
              <w:rFonts w:eastAsiaTheme="minorHAnsi"/>
              <w:b/>
              <w:color w:val="auto"/>
              <w:highlight w:val="yellow"/>
            </w:rPr>
            <w:t>Choose an item.</w:t>
          </w:r>
        </w:sdtContent>
      </w:sdt>
      <w:r w:rsidRPr="00A8492C">
        <w:rPr>
          <w:rFonts w:cs="Arial"/>
          <w:highlight w:val="yellow"/>
        </w:rPr>
        <w:t xml:space="preserve"> </w:t>
      </w:r>
      <w:r>
        <w:rPr>
          <w:rFonts w:cs="Arial"/>
        </w:rPr>
        <w:t xml:space="preserve">upon adoption of Official Plan Amendment No. </w:t>
      </w:r>
      <w:r w:rsidRPr="008740D1">
        <w:rPr>
          <w:rFonts w:cs="Arial"/>
          <w:b/>
          <w:highlight w:val="yellow"/>
        </w:rPr>
        <w:fldChar w:fldCharType="begin">
          <w:ffData>
            <w:name w:val="Text4"/>
            <w:enabled/>
            <w:calcOnExit w:val="0"/>
            <w:textInput>
              <w:default w:val="OPA NUMBER"/>
            </w:textInput>
          </w:ffData>
        </w:fldChar>
      </w:r>
      <w:bookmarkStart w:id="9" w:name="Text4"/>
      <w:r w:rsidRPr="008740D1">
        <w:rPr>
          <w:rFonts w:cs="Arial"/>
          <w:b/>
          <w:highlight w:val="yellow"/>
        </w:rPr>
        <w:instrText xml:space="preserve"> FORMTEXT </w:instrText>
      </w:r>
      <w:r w:rsidRPr="008740D1">
        <w:rPr>
          <w:rFonts w:cs="Arial"/>
          <w:b/>
          <w:highlight w:val="yellow"/>
        </w:rPr>
      </w:r>
      <w:r w:rsidRPr="008740D1">
        <w:rPr>
          <w:rFonts w:cs="Arial"/>
          <w:b/>
          <w:highlight w:val="yellow"/>
        </w:rPr>
        <w:fldChar w:fldCharType="separate"/>
      </w:r>
      <w:r w:rsidRPr="008740D1">
        <w:rPr>
          <w:rFonts w:cs="Arial"/>
          <w:b/>
          <w:noProof/>
          <w:highlight w:val="yellow"/>
        </w:rPr>
        <w:t>OPA NUMBER</w:t>
      </w:r>
      <w:r w:rsidRPr="008740D1">
        <w:rPr>
          <w:rFonts w:cs="Arial"/>
          <w:b/>
          <w:highlight w:val="yellow"/>
        </w:rPr>
        <w:fldChar w:fldCharType="end"/>
      </w:r>
      <w:bookmarkEnd w:id="9"/>
      <w:r>
        <w:rPr>
          <w:rFonts w:cs="Arial"/>
        </w:rPr>
        <w:t>;</w:t>
      </w:r>
    </w:p>
    <w:p w14:paraId="14C8142F" w14:textId="77777777" w:rsidR="00B33533" w:rsidRPr="00000C4A" w:rsidRDefault="00B33533" w:rsidP="00000C4A">
      <w:pPr>
        <w:rPr>
          <w:rFonts w:cs="Arial"/>
        </w:rPr>
      </w:pPr>
    </w:p>
    <w:bookmarkEnd w:id="7"/>
    <w:p w14:paraId="7F83900B" w14:textId="7735BB90" w:rsidR="00A8492C" w:rsidRPr="00762E67" w:rsidRDefault="00A8492C" w:rsidP="00A8492C">
      <w:pPr>
        <w:spacing w:before="240" w:line="360" w:lineRule="auto"/>
        <w:jc w:val="both"/>
      </w:pPr>
      <w:r w:rsidRPr="00762E67">
        <w:rPr>
          <w:b/>
        </w:rPr>
        <w:t xml:space="preserve">NOW THEREFORE </w:t>
      </w:r>
      <w:r w:rsidRPr="00762E67">
        <w:t xml:space="preserve">Council </w:t>
      </w:r>
      <w:r>
        <w:t xml:space="preserve">amends Zoning By-law No. </w:t>
      </w:r>
      <w:r w:rsidR="006466E3">
        <w:t>90-145-Z</w:t>
      </w:r>
      <w:r w:rsidR="009B794D">
        <w:t xml:space="preserve"> </w:t>
      </w:r>
      <w:r>
        <w:t>as follows</w:t>
      </w:r>
      <w:r w:rsidRPr="00762E67">
        <w:t>:</w:t>
      </w:r>
    </w:p>
    <w:p w14:paraId="7539FD2A" w14:textId="078ED3CF" w:rsidR="00A8492C" w:rsidRDefault="00A8492C" w:rsidP="00A8492C">
      <w:pPr>
        <w:numPr>
          <w:ilvl w:val="0"/>
          <w:numId w:val="1"/>
        </w:numPr>
        <w:jc w:val="both"/>
      </w:pPr>
      <w:bookmarkStart w:id="10" w:name="_Hlk117752898"/>
      <w:r w:rsidRPr="00CF7D80">
        <w:lastRenderedPageBreak/>
        <w:t xml:space="preserve">That </w:t>
      </w:r>
      <w:r w:rsidR="006466E3">
        <w:rPr>
          <w:highlight w:val="yellow"/>
        </w:rPr>
        <w:t>Schedule</w:t>
      </w:r>
      <w:r w:rsidR="00991403" w:rsidRPr="00991403">
        <w:rPr>
          <w:highlight w:val="yellow"/>
        </w:rPr>
        <w:t xml:space="preserve"> </w:t>
      </w:r>
      <w:r w:rsidR="006466E3">
        <w:rPr>
          <w:highlight w:val="yellow"/>
        </w:rPr>
        <w:t>“</w:t>
      </w:r>
      <w:r w:rsidR="00991403" w:rsidRPr="00991403">
        <w:rPr>
          <w:highlight w:val="yellow"/>
        </w:rPr>
        <w:t>N</w:t>
      </w:r>
      <w:r w:rsidR="00991403" w:rsidRPr="00B34625">
        <w:rPr>
          <w:highlight w:val="yellow"/>
        </w:rPr>
        <w:t>o.</w:t>
      </w:r>
      <w:r w:rsidR="006466E3" w:rsidRPr="00B34625">
        <w:rPr>
          <w:highlight w:val="yellow"/>
        </w:rPr>
        <w:t>”</w:t>
      </w:r>
      <w:r w:rsidR="002A5EBB">
        <w:t>, appended to and forming part of Zoning By-law 90-145-Z (Flamborough)</w:t>
      </w:r>
      <w:r w:rsidR="00A9162E">
        <w:t>,</w:t>
      </w:r>
      <w:r w:rsidR="00991403">
        <w:t xml:space="preserve"> </w:t>
      </w:r>
      <w:r w:rsidRPr="00CF7D80">
        <w:t>is amended b</w:t>
      </w:r>
      <w:r w:rsidRPr="00D435D7">
        <w:t>y</w:t>
      </w:r>
      <w:r w:rsidR="009B794D" w:rsidRPr="00D435D7">
        <w:t xml:space="preserve"> </w:t>
      </w:r>
      <w:r w:rsidR="00906BA3" w:rsidRPr="00D435D7">
        <w:t>changing the zoning from</w:t>
      </w:r>
      <w:r w:rsidR="00194F8F">
        <w:t xml:space="preserve"> the</w:t>
      </w:r>
      <w:r w:rsidR="00835534" w:rsidRPr="00835534">
        <w:t xml:space="preserve"> </w:t>
      </w:r>
      <w:sdt>
        <w:sdtPr>
          <w:rPr>
            <w:b/>
            <w:bCs/>
            <w:highlight w:val="yellow"/>
          </w:rPr>
          <w:id w:val="2043860293"/>
          <w:placeholder>
            <w:docPart w:val="DefaultPlaceholder_-1854013438"/>
          </w:placeholder>
          <w:showingPlcHdr/>
          <w:dropDownList>
            <w:listItem w:value="Choose an item."/>
            <w:listItem w:displayText="R1 - Urban Residential (Single Detached) Zone" w:value="R1 - Urban Residential (Single Detached) Zone"/>
            <w:listItem w:displayText="R2 - Settlement Residential Zone" w:value="R2 - Settlement Residential Zone"/>
            <w:listItem w:displayText="R3 - Estate Residential Zone" w:value="R3 - Estate Residential Zone"/>
            <w:listItem w:displayText="R4 - Urban Residential (Semi-Detached &amp; Link) Zone" w:value="R4 - Urban Residential (Semi-Detached &amp; Link) Zone"/>
            <w:listItem w:displayText="R5 - Core Area Residential Zone" w:value="R5 - Core Area Residential Zone"/>
            <w:listItem w:displayText="R6 - Medium Density Residential Zone" w:value="R6 - Medium Density Residential Zone"/>
            <w:listItem w:displayText="R7 - Medium-High Density Residential Zone" w:value="R7 - Medium-High Density Residential Zone"/>
            <w:listItem w:displayText="R8 - High Density Residential Zone" w:value="R8 - High Density Residential Zone"/>
            <w:listItem w:displayText="R9 - Residential Mobile Home Zone" w:value="R9 - Residential Mobile Home Zone"/>
            <w:listItem w:displayText="UD - Urban Development Zone" w:value="UD - Urban Development Zone"/>
            <w:listItem w:displayText="BD - Business District Zone" w:value="BD - Business District Zone"/>
            <w:listItem w:displayText="UC - Urban Commercial Zone" w:value="UC - Urban Commercial Zone"/>
            <w:listItem w:displayText="NC - Neighbourhood Commercial Zone" w:value="NC - Neighbourhood Commercial Zone"/>
            <w:listItem w:displayText="SC - Settlement Commercial Zone" w:value="SC - Settlement Commercial Zone"/>
            <w:listItem w:displayText="HC - Highway Commercial Zone" w:value="HC - Highway Commercial Zone"/>
            <w:listItem w:displayText="AC - Automotive Commercial Zone" w:value="AC - Automotive Commercial Zone"/>
            <w:listItem w:displayText="I - Institutional Zone" w:value="I - Institutional Zone"/>
            <w:listItem w:displayText="P - Public Use Zone" w:value="P - Public Use Zone"/>
            <w:listItem w:displayText="O1 - Parkway Belt Open Space Zone" w:value="O1 - Parkway Belt Open Space Zone"/>
            <w:listItem w:displayText="O2 - Park Open Space Zone" w:value="O2 - Park Open Space Zone"/>
            <w:listItem w:displayText="O3 - Recreational Open Space Zone" w:value="O3 - Recreational Open Space Zone"/>
            <w:listItem w:displayText="O4 - Special Open Space Zone" w:value="O4 - Special Open Space Zone"/>
            <w:listItem w:displayText="CM - Conservation Management Zone" w:value="CM - Conservation Management Zone"/>
            <w:listItem w:displayText="M1 - Prestige Industrial Zone" w:value="M1 - Prestige Industrial Zone"/>
            <w:listItem w:displayText="M2 - General Industrial Zone" w:value="M2 - General Industrial Zone"/>
            <w:listItem w:displayText="M3 - Rural Industrial Zone" w:value="M3 - Rural Industrial Zone"/>
            <w:listItem w:displayText="E1 - Extractive Industrial Zone" w:value="E1 - Extractive Industrial Zone"/>
            <w:listItem w:displayText="A - Agricultural Zone" w:value="A - Agricultural Zone"/>
            <w:listItem w:displayText="CA - Commercial Agricultural Zone" w:value="CA - Commercial Agricultural Zone"/>
          </w:dropDownList>
        </w:sdtPr>
        <w:sdtContent>
          <w:r w:rsidR="006466E3" w:rsidRPr="00B74905">
            <w:rPr>
              <w:rStyle w:val="PlaceholderText"/>
              <w:b/>
              <w:bCs/>
              <w:highlight w:val="yellow"/>
            </w:rPr>
            <w:t>Choose an item.</w:t>
          </w:r>
        </w:sdtContent>
      </w:sdt>
      <w:r w:rsidR="00B27706">
        <w:t xml:space="preserve"> </w:t>
      </w:r>
      <w:r w:rsidR="00B37E13" w:rsidRPr="00D435D7">
        <w:t>to</w:t>
      </w:r>
      <w:r w:rsidR="00194F8F">
        <w:t xml:space="preserve"> the</w:t>
      </w:r>
      <w:r w:rsidR="00DF5C5F" w:rsidRPr="00D435D7">
        <w:t xml:space="preserve"> </w:t>
      </w:r>
      <w:bookmarkStart w:id="11" w:name="_Hlk11138402"/>
      <w:sdt>
        <w:sdtPr>
          <w:rPr>
            <w:b/>
            <w:bCs/>
            <w:highlight w:val="yellow"/>
          </w:rPr>
          <w:id w:val="-2071806206"/>
          <w:placeholder>
            <w:docPart w:val="91E248E1791D4B52A7F8C241A1691DC5"/>
          </w:placeholder>
          <w:showingPlcHdr/>
          <w:dropDownList>
            <w:listItem w:value="Choose an item."/>
            <w:listItem w:displayText="R1 - Urban Residential (Single Detached) Zone" w:value="R1 - Urban Residential (Single Detached) Zone"/>
            <w:listItem w:displayText="R2 - Settlement Residential Zone" w:value="R2 - Settlement Residential Zone"/>
            <w:listItem w:displayText="R3 - Estate Residential Zone" w:value="R3 - Estate Residential Zone"/>
            <w:listItem w:displayText="R4 - Urban Residential (Semi-Detached &amp; Link) Zone" w:value="R4 - Urban Residential (Semi-Detached &amp; Link) Zone"/>
            <w:listItem w:displayText="R5 - Core Area Residential Zone" w:value="R5 - Core Area Residential Zone"/>
            <w:listItem w:displayText="R6 - Medium Density Residential Zone" w:value="R6 - Medium Density Residential Zone"/>
            <w:listItem w:displayText="R7 - Medium-High Density Residential Zone" w:value="R7 - Medium-High Density Residential Zone"/>
            <w:listItem w:displayText="R8 - High Density Residential Zone" w:value="R8 - High Density Residential Zone"/>
            <w:listItem w:displayText="R9 - Residential Mobile Home Zone" w:value="R9 - Residential Mobile Home Zone"/>
            <w:listItem w:displayText="UD - Urban Development Zone" w:value="UD - Urban Development Zone"/>
            <w:listItem w:displayText="BD - Business District Zone" w:value="BD - Business District Zone"/>
            <w:listItem w:displayText="UC - Urban Commercial Zone" w:value="UC - Urban Commercial Zone"/>
            <w:listItem w:displayText="NC - Neighbourhood Commercial Zone" w:value="NC - Neighbourhood Commercial Zone"/>
            <w:listItem w:displayText="SC - Settlement Commercial Zone" w:value="SC - Settlement Commercial Zone"/>
            <w:listItem w:displayText="HC - Highway Commercial Zone" w:value="HC - Highway Commercial Zone"/>
            <w:listItem w:displayText="AC - Automotive Commercial Zone" w:value="AC - Automotive Commercial Zone"/>
            <w:listItem w:displayText="I - Institutional Zone" w:value="I - Institutional Zone"/>
            <w:listItem w:displayText="P - Public Use Zone" w:value="P - Public Use Zone"/>
            <w:listItem w:displayText="O1 - Parkway Belt Open Space Zone" w:value="O1 - Parkway Belt Open Space Zone"/>
            <w:listItem w:displayText="O2 - Park Open Space Zone" w:value="O2 - Park Open Space Zone"/>
            <w:listItem w:displayText="O3 - Recreational Open Space Zone" w:value="O3 - Recreational Open Space Zone"/>
            <w:listItem w:displayText="O4 - Special Open Space Zone" w:value="O4 - Special Open Space Zone"/>
            <w:listItem w:displayText="CM - Conservation Management Zone" w:value="CM - Conservation Management Zone"/>
            <w:listItem w:displayText="M1 - Prestige Industrial Zone" w:value="M1 - Prestige Industrial Zone"/>
            <w:listItem w:displayText="M2 - General Industrial Zone" w:value="M2 - General Industrial Zone"/>
            <w:listItem w:displayText="M3 - Rural Industrial Zone" w:value="M3 - Rural Industrial Zone"/>
            <w:listItem w:displayText="E1 - Extractive Industrial Zone" w:value="E1 - Extractive Industrial Zone"/>
            <w:listItem w:displayText="A - Agricultural Zone" w:value="A - Agricultural Zone"/>
            <w:listItem w:displayText="CA - Commercial Agricultural Zone" w:value="CA - Commercial Agricultural Zone"/>
          </w:dropDownList>
        </w:sdtPr>
        <w:sdtContent>
          <w:r w:rsidR="00E17CDF" w:rsidRPr="00B74905">
            <w:rPr>
              <w:rStyle w:val="PlaceholderText"/>
              <w:b/>
              <w:bCs/>
              <w:highlight w:val="yellow"/>
            </w:rPr>
            <w:t>Choose an item.</w:t>
          </w:r>
        </w:sdtContent>
      </w:sdt>
      <w:r w:rsidR="00BE1767" w:rsidRPr="00D435D7">
        <w:t xml:space="preserve"> </w:t>
      </w:r>
      <w:r w:rsidRPr="00D435D7">
        <w:t>for</w:t>
      </w:r>
      <w:r w:rsidR="00684648" w:rsidRPr="00D435D7">
        <w:t xml:space="preserve"> </w:t>
      </w:r>
      <w:r w:rsidRPr="00CF7D80">
        <w:t xml:space="preserve">the lands </w:t>
      </w:r>
      <w:r w:rsidR="00AC38BD" w:rsidRPr="00CF7D80">
        <w:t xml:space="preserve">known </w:t>
      </w:r>
      <w:r w:rsidR="00B33533" w:rsidRPr="00B33533">
        <w:rPr>
          <w:highlight w:val="yellow"/>
        </w:rPr>
        <w:t>ADDRESS</w:t>
      </w:r>
      <w:r w:rsidR="00B33533">
        <w:t>, t</w:t>
      </w:r>
      <w:r w:rsidR="00AF4003" w:rsidRPr="00CF7D80">
        <w:t xml:space="preserve">he </w:t>
      </w:r>
      <w:proofErr w:type="gramStart"/>
      <w:r w:rsidR="00AF4003" w:rsidRPr="00CF7D80">
        <w:t>extent</w:t>
      </w:r>
      <w:proofErr w:type="gramEnd"/>
      <w:r w:rsidR="00AF4003" w:rsidRPr="00CF7D80">
        <w:t xml:space="preserve"> and boundaries of which are shown on </w:t>
      </w:r>
      <w:r w:rsidRPr="00CF7D80">
        <w:t>Schedule “A” to this By-law</w:t>
      </w:r>
      <w:bookmarkEnd w:id="10"/>
      <w:r w:rsidRPr="00CF7D80">
        <w:t>.</w:t>
      </w:r>
    </w:p>
    <w:p w14:paraId="2EAB153B" w14:textId="77777777" w:rsidR="00AD6CBD" w:rsidRDefault="00AD6CBD" w:rsidP="00AD6CBD">
      <w:pPr>
        <w:ind w:left="360"/>
        <w:jc w:val="both"/>
      </w:pPr>
    </w:p>
    <w:p w14:paraId="30A3E037" w14:textId="1D748139" w:rsidR="007B4028" w:rsidRDefault="00AD6CBD" w:rsidP="00A8492C">
      <w:pPr>
        <w:numPr>
          <w:ilvl w:val="0"/>
          <w:numId w:val="1"/>
        </w:numPr>
        <w:jc w:val="both"/>
      </w:pPr>
      <w:r>
        <w:t>Th</w:t>
      </w:r>
      <w:r w:rsidR="00A647AF">
        <w:t>at</w:t>
      </w:r>
      <w:r w:rsidR="006466E3">
        <w:t xml:space="preserve"> the </w:t>
      </w:r>
      <w:sdt>
        <w:sdtPr>
          <w:rPr>
            <w:b/>
            <w:bCs/>
            <w:highlight w:val="yellow"/>
          </w:rPr>
          <w:id w:val="-278950663"/>
          <w:placeholder>
            <w:docPart w:val="86EE8B9858F04BB2A8B51D885E5FDF7D"/>
          </w:placeholder>
          <w:showingPlcHdr/>
          <w:dropDownList>
            <w:listItem w:value="Choose an item."/>
            <w:listItem w:displayText="R1 - Urban Residential (Single Detached) Zone" w:value="R1 - Urban Residential (Single Detached) Zone"/>
            <w:listItem w:displayText="R2 - Settlement Residential Zone" w:value="R2 - Settlement Residential Zone"/>
            <w:listItem w:displayText="R3 - Estate Residential Zone" w:value="R3 - Estate Residential Zone"/>
            <w:listItem w:displayText="R4 - Urban Residential (Semi-Detached &amp; Link) Zone" w:value="R4 - Urban Residential (Semi-Detached &amp; Link) Zone"/>
            <w:listItem w:displayText="R5 - Core Area Residential Zone" w:value="R5 - Core Area Residential Zone"/>
            <w:listItem w:displayText="R6 - Medium Density Residential Zone" w:value="R6 - Medium Density Residential Zone"/>
            <w:listItem w:displayText="R7 - Medium-High Density Residential Zone" w:value="R7 - Medium-High Density Residential Zone"/>
            <w:listItem w:displayText="R8 - High Density Residential Zone" w:value="R8 - High Density Residential Zone"/>
            <w:listItem w:displayText="R9 - Residential Mobile Home Zone" w:value="R9 - Residential Mobile Home Zone"/>
            <w:listItem w:displayText="UD - Urban Development Zone" w:value="UD - Urban Development Zone"/>
            <w:listItem w:displayText="BD - Business District Zone" w:value="BD - Business District Zone"/>
            <w:listItem w:displayText="UC - Urban Commercial Zone" w:value="UC - Urban Commercial Zone"/>
            <w:listItem w:displayText="NC - Neighbourhood Commercial Zone" w:value="NC - Neighbourhood Commercial Zone"/>
            <w:listItem w:displayText="SC - Settlement Commercial Zone" w:value="SC - Settlement Commercial Zone"/>
            <w:listItem w:displayText="HC - Highway Commercial Zone" w:value="HC - Highway Commercial Zone"/>
            <w:listItem w:displayText="AC - Automotive Commercial Zone" w:value="AC - Automotive Commercial Zone"/>
            <w:listItem w:displayText="I - Institutional Zone" w:value="I - Institutional Zone"/>
            <w:listItem w:displayText="P - Public Use Zone" w:value="P - Public Use Zone"/>
            <w:listItem w:displayText="O1 - Parkway Belt Open Space Zone" w:value="O1 - Parkway Belt Open Space Zone"/>
            <w:listItem w:displayText="O2 - Park Open Space Zone" w:value="O2 - Park Open Space Zone"/>
            <w:listItem w:displayText="O3 - Recreational Open Space Zone" w:value="O3 - Recreational Open Space Zone"/>
            <w:listItem w:displayText="O4 - Special Open Space Zone" w:value="O4 - Special Open Space Zone"/>
            <w:listItem w:displayText="CM - Conservation Management Zone" w:value="CM - Conservation Management Zone"/>
            <w:listItem w:displayText="M1 - Prestige Industrial Zone" w:value="M1 - Prestige Industrial Zone"/>
            <w:listItem w:displayText="M2 - General Industrial Zone" w:value="M2 - General Industrial Zone"/>
            <w:listItem w:displayText="M3 - Rural Industrial Zone" w:value="M3 - Rural Industrial Zone"/>
            <w:listItem w:displayText="E1 - Extractive Industrial Zone" w:value="E1 - Extractive Industrial Zone"/>
            <w:listItem w:displayText="A - Agricultural Zone" w:value="A - Agricultural Zone"/>
            <w:listItem w:displayText="CA - Commercial Agricultural Zone" w:value="CA - Commercial Agricultural Zone"/>
          </w:dropDownList>
        </w:sdtPr>
        <w:sdtContent>
          <w:r w:rsidR="00E17CDF" w:rsidRPr="00B74905">
            <w:rPr>
              <w:rStyle w:val="PlaceholderText"/>
              <w:b/>
              <w:bCs/>
              <w:highlight w:val="yellow"/>
            </w:rPr>
            <w:t>Choose an item.</w:t>
          </w:r>
        </w:sdtContent>
      </w:sdt>
      <w:r w:rsidR="00E17CDF">
        <w:t xml:space="preserve"> </w:t>
      </w:r>
      <w:r w:rsidR="006466E3">
        <w:t xml:space="preserve">Regulations, as contained in </w:t>
      </w:r>
      <w:r w:rsidR="00A647AF">
        <w:t>Section</w:t>
      </w:r>
      <w:r w:rsidR="00D4353A">
        <w:t xml:space="preserve"> </w:t>
      </w:r>
      <w:r w:rsidR="006466E3" w:rsidRPr="006466E3">
        <w:rPr>
          <w:highlight w:val="yellow"/>
        </w:rPr>
        <w:t>No.</w:t>
      </w:r>
      <w:r w:rsidR="00173F3D">
        <w:t xml:space="preserve"> </w:t>
      </w:r>
      <w:r w:rsidR="006466E3">
        <w:t>of Zoning By-law No. 90-145-Z, applicable to the subject lands, be modified to include the following special requirements:</w:t>
      </w:r>
    </w:p>
    <w:p w14:paraId="1857340B" w14:textId="57D310DB" w:rsidR="00B33533" w:rsidRDefault="00B33533" w:rsidP="00B33533">
      <w:pPr>
        <w:ind w:left="360"/>
        <w:jc w:val="both"/>
      </w:pPr>
    </w:p>
    <w:p w14:paraId="7D543EEB" w14:textId="7364DF2F" w:rsidR="00B33533" w:rsidRDefault="006466E3" w:rsidP="00B33533">
      <w:pPr>
        <w:ind w:left="360"/>
        <w:jc w:val="both"/>
        <w:rPr>
          <w:b/>
          <w:bCs/>
        </w:rPr>
      </w:pPr>
      <w:r w:rsidRPr="006466E3">
        <w:t xml:space="preserve">“Section </w:t>
      </w:r>
      <w:r w:rsidRPr="006466E3">
        <w:rPr>
          <w:highlight w:val="yellow"/>
        </w:rPr>
        <w:t>No.</w:t>
      </w:r>
      <w:r>
        <w:rPr>
          <w:b/>
          <w:bCs/>
        </w:rPr>
        <w:t xml:space="preserve"> </w:t>
      </w:r>
      <w:r w:rsidR="00FC50E0">
        <w:rPr>
          <w:b/>
          <w:bCs/>
        </w:rPr>
        <w:tab/>
      </w:r>
      <w:r w:rsidRPr="006466E3">
        <w:t>“</w:t>
      </w:r>
      <w:sdt>
        <w:sdtPr>
          <w:rPr>
            <w:b/>
            <w:bCs/>
            <w:highlight w:val="yellow"/>
          </w:rPr>
          <w:id w:val="-1843767966"/>
          <w:placeholder>
            <w:docPart w:val="69AFCB050B8C45148ABC8F96E8F1B161"/>
          </w:placeholder>
          <w:showingPlcHdr/>
          <w:dropDownList>
            <w:listItem w:value="Choose an item."/>
            <w:listItem w:displayText="R1 - Urban Residential (Single Detached) Zone" w:value="R1 - Urban Residential (Single Detached) Zone"/>
            <w:listItem w:displayText="R2 - Settlement Residential Zone" w:value="R2 - Settlement Residential Zone"/>
            <w:listItem w:displayText="R3 - Estate Residential Zone" w:value="R3 - Estate Residential Zone"/>
            <w:listItem w:displayText="R4 - Urban Residential (Semi-Detached &amp; Link) Zone" w:value="R4 - Urban Residential (Semi-Detached &amp; Link) Zone"/>
            <w:listItem w:displayText="R5 - Core Area Residential Zone" w:value="R5 - Core Area Residential Zone"/>
            <w:listItem w:displayText="R6 - Medium Density Residential Zone" w:value="R6 - Medium Density Residential Zone"/>
            <w:listItem w:displayText="R7 - Medium-High Density Residential Zone" w:value="R7 - Medium-High Density Residential Zone"/>
            <w:listItem w:displayText="R8 - High Density Residential Zone" w:value="R8 - High Density Residential Zone"/>
            <w:listItem w:displayText="R9 - Residential Mobile Home Zone" w:value="R9 - Residential Mobile Home Zone"/>
            <w:listItem w:displayText="UD - Urban Development Zone" w:value="UD - Urban Development Zone"/>
            <w:listItem w:displayText="BD - Business District Zone" w:value="BD - Business District Zone"/>
            <w:listItem w:displayText="UC - Urban Commercial Zone" w:value="UC - Urban Commercial Zone"/>
            <w:listItem w:displayText="NC - Neighbourhood Commercial Zone" w:value="NC - Neighbourhood Commercial Zone"/>
            <w:listItem w:displayText="SC - Settlement Commercial Zone" w:value="SC - Settlement Commercial Zone"/>
            <w:listItem w:displayText="HC - Highway Commercial Zone" w:value="HC - Highway Commercial Zone"/>
            <w:listItem w:displayText="AC - Automotive Commercial Zone" w:value="AC - Automotive Commercial Zone"/>
            <w:listItem w:displayText="I - Institutional Zone" w:value="I - Institutional Zone"/>
            <w:listItem w:displayText="P - Public Use Zone" w:value="P - Public Use Zone"/>
            <w:listItem w:displayText="O1 - Parkway Belt Open Space Zone" w:value="O1 - Parkway Belt Open Space Zone"/>
            <w:listItem w:displayText="O2 - Park Open Space Zone" w:value="O2 - Park Open Space Zone"/>
            <w:listItem w:displayText="O3 - Recreational Open Space Zone" w:value="O3 - Recreational Open Space Zone"/>
            <w:listItem w:displayText="O4 - Special Open Space Zone" w:value="O4 - Special Open Space Zone"/>
            <w:listItem w:displayText="CM - Conservation Management Zone" w:value="CM - Conservation Management Zone"/>
            <w:listItem w:displayText="M1 - Prestige Industrial Zone" w:value="M1 - Prestige Industrial Zone"/>
            <w:listItem w:displayText="M2 - General Industrial Zone" w:value="M2 - General Industrial Zone"/>
            <w:listItem w:displayText="M3 - Rural Industrial Zone" w:value="M3 - Rural Industrial Zone"/>
            <w:listItem w:displayText="E1 - Extractive Industrial Zone" w:value="E1 - Extractive Industrial Zone"/>
            <w:listItem w:displayText="A - Agricultural Zone" w:value="A - Agricultural Zone"/>
            <w:listItem w:displayText="CA - Commercial Agricultural Zone" w:value="CA - Commercial Agricultural Zone"/>
          </w:dropDownList>
        </w:sdtPr>
        <w:sdtContent>
          <w:r w:rsidR="00E17CDF" w:rsidRPr="00B74905">
            <w:rPr>
              <w:rStyle w:val="PlaceholderText"/>
              <w:b/>
              <w:bCs/>
              <w:highlight w:val="yellow"/>
            </w:rPr>
            <w:t>Choose an item.</w:t>
          </w:r>
        </w:sdtContent>
      </w:sdt>
      <w:r w:rsidRPr="006466E3">
        <w:t>”</w:t>
      </w:r>
      <w:r>
        <w:t xml:space="preserve"> (See Schedule </w:t>
      </w:r>
      <w:r w:rsidRPr="006466E3">
        <w:rPr>
          <w:highlight w:val="yellow"/>
        </w:rPr>
        <w:t>No.</w:t>
      </w:r>
      <w:r>
        <w:t>)</w:t>
      </w:r>
    </w:p>
    <w:p w14:paraId="23FEA7C5" w14:textId="77777777" w:rsidR="00B33533" w:rsidRPr="003F7025" w:rsidRDefault="00B33533" w:rsidP="00B33533">
      <w:pPr>
        <w:ind w:left="360"/>
        <w:jc w:val="both"/>
        <w:rPr>
          <w:b/>
          <w:bCs/>
        </w:rPr>
      </w:pPr>
    </w:p>
    <w:p w14:paraId="3CA42813" w14:textId="2C656922" w:rsidR="00B33533" w:rsidRDefault="00FC50E0" w:rsidP="00B33533">
      <w:pPr>
        <w:pStyle w:val="ListParagraph"/>
        <w:ind w:left="1080"/>
        <w:jc w:val="both"/>
      </w:pPr>
      <w:r>
        <w:tab/>
      </w:r>
      <w:r>
        <w:tab/>
        <w:t>Permitted Uses:</w:t>
      </w:r>
    </w:p>
    <w:p w14:paraId="497F11A5" w14:textId="77777777" w:rsidR="00FC50E0" w:rsidRDefault="00FC50E0" w:rsidP="00B33533">
      <w:pPr>
        <w:pStyle w:val="ListParagraph"/>
        <w:ind w:left="1080"/>
        <w:jc w:val="both"/>
      </w:pPr>
    </w:p>
    <w:p w14:paraId="47F7157C" w14:textId="2AD4CE0B" w:rsidR="00FC50E0" w:rsidRDefault="00FC50E0" w:rsidP="00B33533">
      <w:pPr>
        <w:pStyle w:val="ListParagraph"/>
        <w:ind w:left="1080"/>
        <w:jc w:val="both"/>
      </w:pPr>
      <w:r>
        <w:tab/>
      </w:r>
      <w:r>
        <w:tab/>
        <w:t>(a)</w:t>
      </w:r>
    </w:p>
    <w:p w14:paraId="40F15370" w14:textId="6F8CB365" w:rsidR="00FC50E0" w:rsidRDefault="00FC50E0" w:rsidP="00B33533">
      <w:pPr>
        <w:pStyle w:val="ListParagraph"/>
        <w:ind w:left="1080"/>
        <w:jc w:val="both"/>
      </w:pPr>
      <w:r>
        <w:tab/>
      </w:r>
    </w:p>
    <w:p w14:paraId="03CB124C" w14:textId="7847662C" w:rsidR="00FC50E0" w:rsidRDefault="00FC50E0" w:rsidP="00B33533">
      <w:pPr>
        <w:pStyle w:val="ListParagraph"/>
        <w:ind w:left="1080"/>
        <w:jc w:val="both"/>
        <w:rPr>
          <w:u w:val="single"/>
        </w:rPr>
      </w:pPr>
      <w:r>
        <w:tab/>
      </w:r>
      <w:r>
        <w:tab/>
      </w:r>
      <w:r>
        <w:rPr>
          <w:u w:val="single"/>
        </w:rPr>
        <w:t>Zone Provisions</w:t>
      </w:r>
    </w:p>
    <w:p w14:paraId="66279EB1" w14:textId="18FFDE1F" w:rsidR="000973E9" w:rsidRDefault="000973E9" w:rsidP="00B33533">
      <w:pPr>
        <w:pStyle w:val="ListParagraph"/>
        <w:ind w:left="1080"/>
        <w:jc w:val="both"/>
        <w:rPr>
          <w:u w:val="single"/>
        </w:rPr>
      </w:pPr>
    </w:p>
    <w:p w14:paraId="0BE08A2D" w14:textId="142B8F2B" w:rsidR="00644050" w:rsidRDefault="000973E9" w:rsidP="00644050">
      <w:pPr>
        <w:pStyle w:val="ListParagraph"/>
        <w:ind w:left="2160"/>
        <w:jc w:val="both"/>
      </w:pPr>
      <w:r>
        <w:t xml:space="preserve">Notwithstanding Sub-Section </w:t>
      </w:r>
      <w:r w:rsidRPr="000973E9">
        <w:rPr>
          <w:highlight w:val="yellow"/>
        </w:rPr>
        <w:t>XX.X, (x), (x), and (x)</w:t>
      </w:r>
      <w:r>
        <w:t xml:space="preserve"> the following provisions shall apply:</w:t>
      </w:r>
      <w:bookmarkStart w:id="12" w:name="_Hlk165990350"/>
      <w:bookmarkStart w:id="13" w:name="_Hlk165990421"/>
    </w:p>
    <w:p w14:paraId="4021A2BC" w14:textId="77777777" w:rsidR="00644050" w:rsidRDefault="00644050" w:rsidP="00644050">
      <w:pPr>
        <w:pStyle w:val="ListParagraph"/>
        <w:jc w:val="both"/>
      </w:pPr>
    </w:p>
    <w:tbl>
      <w:tblPr>
        <w:tblStyle w:val="TableGrid"/>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686"/>
      </w:tblGrid>
      <w:tr w:rsidR="00644050" w14:paraId="1D8D4F13" w14:textId="77777777" w:rsidTr="00644050">
        <w:tc>
          <w:tcPr>
            <w:tcW w:w="3685" w:type="dxa"/>
            <w:hideMark/>
          </w:tcPr>
          <w:p w14:paraId="656CDD96" w14:textId="77777777" w:rsidR="00644050" w:rsidRDefault="00644050">
            <w:pPr>
              <w:jc w:val="both"/>
            </w:pPr>
            <w:r>
              <w:t>(a) Regulation</w:t>
            </w:r>
          </w:p>
        </w:tc>
        <w:tc>
          <w:tcPr>
            <w:tcW w:w="3686" w:type="dxa"/>
            <w:hideMark/>
          </w:tcPr>
          <w:p w14:paraId="1C7DB4C9" w14:textId="77777777" w:rsidR="00644050" w:rsidRDefault="00644050">
            <w:pPr>
              <w:jc w:val="both"/>
            </w:pPr>
            <w:r>
              <w:t>NEW REGULATION</w:t>
            </w:r>
          </w:p>
        </w:tc>
      </w:tr>
      <w:tr w:rsidR="00644050" w14:paraId="54F64696" w14:textId="77777777" w:rsidTr="00644050">
        <w:tc>
          <w:tcPr>
            <w:tcW w:w="3685" w:type="dxa"/>
          </w:tcPr>
          <w:p w14:paraId="511F4D64" w14:textId="77C427F1" w:rsidR="00644050" w:rsidRDefault="00644050">
            <w:pPr>
              <w:jc w:val="both"/>
            </w:pPr>
          </w:p>
        </w:tc>
        <w:tc>
          <w:tcPr>
            <w:tcW w:w="3686" w:type="dxa"/>
          </w:tcPr>
          <w:p w14:paraId="38E8C5BA" w14:textId="77777777" w:rsidR="00644050" w:rsidRDefault="00644050">
            <w:pPr>
              <w:jc w:val="both"/>
            </w:pPr>
          </w:p>
        </w:tc>
      </w:tr>
      <w:bookmarkEnd w:id="12"/>
      <w:bookmarkEnd w:id="13"/>
    </w:tbl>
    <w:p w14:paraId="06FED66A" w14:textId="77777777" w:rsidR="00644050" w:rsidRDefault="00644050" w:rsidP="00644050">
      <w:pPr>
        <w:ind w:left="993" w:hanging="273"/>
        <w:jc w:val="both"/>
      </w:pPr>
    </w:p>
    <w:p w14:paraId="45D0FA66" w14:textId="77777777" w:rsidR="000C21B8" w:rsidRDefault="000C21B8" w:rsidP="000C21B8">
      <w:pPr>
        <w:jc w:val="both"/>
      </w:pPr>
    </w:p>
    <w:bookmarkEnd w:id="11"/>
    <w:p w14:paraId="789BBCD0" w14:textId="1AAA6DDF" w:rsidR="00B34625" w:rsidRPr="00B34625" w:rsidRDefault="00B34625" w:rsidP="00B34625">
      <w:pPr>
        <w:pStyle w:val="ListParagraph"/>
        <w:numPr>
          <w:ilvl w:val="0"/>
          <w:numId w:val="1"/>
        </w:numPr>
        <w:jc w:val="both"/>
        <w:rPr>
          <w:rFonts w:cs="Arial"/>
          <w:szCs w:val="24"/>
        </w:rPr>
      </w:pPr>
      <w:r>
        <w:rPr>
          <w:rFonts w:cs="Arial"/>
          <w:szCs w:val="24"/>
        </w:rPr>
        <w:t xml:space="preserve">That the amending By-law be added to </w:t>
      </w:r>
      <w:r w:rsidRPr="00B34625">
        <w:rPr>
          <w:rFonts w:cs="Arial"/>
          <w:szCs w:val="24"/>
          <w:highlight w:val="yellow"/>
        </w:rPr>
        <w:t>Schedule “No.”</w:t>
      </w:r>
      <w:r>
        <w:rPr>
          <w:rFonts w:cs="Arial"/>
          <w:szCs w:val="24"/>
        </w:rPr>
        <w:t xml:space="preserve"> of Flamborough Zoning By-law No. 90-145-Z.</w:t>
      </w:r>
    </w:p>
    <w:p w14:paraId="2E25BCD9" w14:textId="77777777" w:rsidR="003A06D9" w:rsidRDefault="003A06D9" w:rsidP="003A06D9">
      <w:pPr>
        <w:ind w:left="360"/>
        <w:jc w:val="both"/>
        <w:rPr>
          <w:rFonts w:cs="Arial"/>
          <w:szCs w:val="24"/>
        </w:rPr>
      </w:pPr>
    </w:p>
    <w:p w14:paraId="597B503A" w14:textId="6E56C0F9" w:rsidR="00A8492C" w:rsidRPr="00B34625" w:rsidRDefault="00A8492C" w:rsidP="00B34625">
      <w:pPr>
        <w:pStyle w:val="ListParagraph"/>
        <w:numPr>
          <w:ilvl w:val="0"/>
          <w:numId w:val="1"/>
        </w:numPr>
        <w:jc w:val="both"/>
        <w:rPr>
          <w:rFonts w:cs="Arial"/>
          <w:szCs w:val="24"/>
        </w:rPr>
      </w:pPr>
      <w:r w:rsidRPr="00B34625">
        <w:rPr>
          <w:rFonts w:cs="Arial"/>
          <w:szCs w:val="24"/>
        </w:rPr>
        <w:t xml:space="preserve">That the Clerk is hereby authorized and directed to proceed with the giving of notice of the passing of this By-law in accordance with the </w:t>
      </w:r>
      <w:r w:rsidRPr="00B34625">
        <w:rPr>
          <w:rFonts w:cs="Arial"/>
          <w:i/>
          <w:szCs w:val="24"/>
        </w:rPr>
        <w:t>Planning Act.</w:t>
      </w:r>
    </w:p>
    <w:p w14:paraId="6AC1A6F8" w14:textId="77777777" w:rsidR="00A8492C" w:rsidRPr="00CF7D80" w:rsidRDefault="00A8492C" w:rsidP="00A8492C">
      <w:pPr>
        <w:ind w:left="360"/>
        <w:jc w:val="both"/>
        <w:rPr>
          <w:rFonts w:cs="Arial"/>
          <w:szCs w:val="24"/>
        </w:rPr>
      </w:pPr>
    </w:p>
    <w:p w14:paraId="222F797F" w14:textId="77777777" w:rsidR="00A8492C" w:rsidRPr="00CF7D80" w:rsidRDefault="00A8492C" w:rsidP="00A8492C">
      <w:pPr>
        <w:ind w:left="360" w:hanging="360"/>
        <w:jc w:val="both"/>
      </w:pPr>
    </w:p>
    <w:p w14:paraId="1254CB37" w14:textId="77777777" w:rsidR="00A8492C" w:rsidRPr="00762E67" w:rsidRDefault="00A8492C" w:rsidP="00A8492C">
      <w:pPr>
        <w:tabs>
          <w:tab w:val="left" w:pos="432"/>
          <w:tab w:val="left" w:pos="4320"/>
          <w:tab w:val="left" w:pos="5184"/>
          <w:tab w:val="left" w:pos="8784"/>
        </w:tabs>
        <w:jc w:val="both"/>
        <w:rPr>
          <w:b/>
        </w:rPr>
      </w:pPr>
    </w:p>
    <w:p w14:paraId="5A04BACC" w14:textId="55DA219E" w:rsidR="00A8492C" w:rsidRDefault="00A8492C" w:rsidP="00A8492C">
      <w:pPr>
        <w:tabs>
          <w:tab w:val="left" w:pos="432"/>
          <w:tab w:val="left" w:pos="4320"/>
          <w:tab w:val="left" w:pos="5184"/>
          <w:tab w:val="left" w:pos="8784"/>
        </w:tabs>
      </w:pPr>
      <w:r w:rsidRPr="00762E67">
        <w:rPr>
          <w:b/>
        </w:rPr>
        <w:t xml:space="preserve">PASSED </w:t>
      </w:r>
      <w:proofErr w:type="gramStart"/>
      <w:r w:rsidRPr="00762E67">
        <w:t>this</w:t>
      </w:r>
      <w:bookmarkStart w:id="14" w:name="AsOfDate"/>
      <w:bookmarkEnd w:id="14"/>
      <w:r w:rsidRPr="00762E67">
        <w:t xml:space="preserve">  _</w:t>
      </w:r>
      <w:proofErr w:type="gramEnd"/>
      <w:r w:rsidRPr="00762E67">
        <w:t xml:space="preserve">_________  ____ , </w:t>
      </w:r>
      <w:r w:rsidR="00CF7D80" w:rsidRPr="00CF7D80">
        <w:rPr>
          <w:highlight w:val="yellow"/>
        </w:rPr>
        <w:fldChar w:fldCharType="begin">
          <w:ffData>
            <w:name w:val="Text19"/>
            <w:enabled/>
            <w:calcOnExit w:val="0"/>
            <w:textInput>
              <w:default w:val="YEAR"/>
            </w:textInput>
          </w:ffData>
        </w:fldChar>
      </w:r>
      <w:bookmarkStart w:id="15" w:name="Text19"/>
      <w:r w:rsidR="00CF7D80" w:rsidRPr="00CF7D80">
        <w:rPr>
          <w:highlight w:val="yellow"/>
        </w:rPr>
        <w:instrText xml:space="preserve"> FORMTEXT </w:instrText>
      </w:r>
      <w:r w:rsidR="00CF7D80" w:rsidRPr="00CF7D80">
        <w:rPr>
          <w:highlight w:val="yellow"/>
        </w:rPr>
      </w:r>
      <w:r w:rsidR="00CF7D80" w:rsidRPr="00CF7D80">
        <w:rPr>
          <w:highlight w:val="yellow"/>
        </w:rPr>
        <w:fldChar w:fldCharType="separate"/>
      </w:r>
      <w:r w:rsidR="00CF7D80" w:rsidRPr="00CF7D80">
        <w:rPr>
          <w:noProof/>
          <w:highlight w:val="yellow"/>
        </w:rPr>
        <w:t>YEAR</w:t>
      </w:r>
      <w:r w:rsidR="00CF7D80" w:rsidRPr="00CF7D80">
        <w:rPr>
          <w:highlight w:val="yellow"/>
        </w:rPr>
        <w:fldChar w:fldCharType="end"/>
      </w:r>
      <w:bookmarkEnd w:id="15"/>
    </w:p>
    <w:p w14:paraId="027EF855" w14:textId="77777777" w:rsidR="00A8492C" w:rsidRPr="00762E67" w:rsidRDefault="00A8492C" w:rsidP="00A8492C">
      <w:pPr>
        <w:tabs>
          <w:tab w:val="left" w:pos="432"/>
          <w:tab w:val="left" w:pos="4320"/>
          <w:tab w:val="left" w:pos="5184"/>
          <w:tab w:val="left" w:pos="8784"/>
        </w:tabs>
      </w:pPr>
    </w:p>
    <w:tbl>
      <w:tblPr>
        <w:tblW w:w="0" w:type="auto"/>
        <w:tblLayout w:type="fixed"/>
        <w:tblLook w:val="0000" w:firstRow="0" w:lastRow="0" w:firstColumn="0" w:lastColumn="0" w:noHBand="0" w:noVBand="0"/>
      </w:tblPr>
      <w:tblGrid>
        <w:gridCol w:w="4077"/>
        <w:gridCol w:w="851"/>
        <w:gridCol w:w="4270"/>
      </w:tblGrid>
      <w:tr w:rsidR="00A8492C" w:rsidRPr="00762E67" w14:paraId="113E27A5" w14:textId="77777777" w:rsidTr="00A76745">
        <w:tc>
          <w:tcPr>
            <w:tcW w:w="4077" w:type="dxa"/>
            <w:tcBorders>
              <w:bottom w:val="single" w:sz="6" w:space="0" w:color="auto"/>
            </w:tcBorders>
          </w:tcPr>
          <w:p w14:paraId="5C098EA6" w14:textId="77777777" w:rsidR="00A8492C" w:rsidRDefault="00A8492C" w:rsidP="00A76745">
            <w:pPr>
              <w:jc w:val="both"/>
            </w:pPr>
          </w:p>
          <w:p w14:paraId="75B251DE" w14:textId="77777777" w:rsidR="00A8492C" w:rsidRDefault="00A8492C" w:rsidP="00A76745">
            <w:pPr>
              <w:jc w:val="both"/>
            </w:pPr>
          </w:p>
          <w:p w14:paraId="54FBA124" w14:textId="77777777" w:rsidR="00A8492C" w:rsidRPr="00762E67" w:rsidRDefault="00A8492C" w:rsidP="00A76745">
            <w:pPr>
              <w:jc w:val="both"/>
            </w:pPr>
          </w:p>
        </w:tc>
        <w:tc>
          <w:tcPr>
            <w:tcW w:w="851" w:type="dxa"/>
          </w:tcPr>
          <w:p w14:paraId="5461C6B5" w14:textId="77777777" w:rsidR="00A8492C" w:rsidRPr="00762E67" w:rsidRDefault="00A8492C" w:rsidP="00A76745">
            <w:pPr>
              <w:jc w:val="center"/>
            </w:pPr>
          </w:p>
        </w:tc>
        <w:tc>
          <w:tcPr>
            <w:tcW w:w="4270" w:type="dxa"/>
            <w:tcBorders>
              <w:bottom w:val="single" w:sz="6" w:space="0" w:color="auto"/>
            </w:tcBorders>
          </w:tcPr>
          <w:p w14:paraId="4610E56C" w14:textId="77777777" w:rsidR="00A8492C" w:rsidRPr="00762E67" w:rsidRDefault="00A8492C" w:rsidP="00A76745">
            <w:pPr>
              <w:jc w:val="both"/>
            </w:pPr>
          </w:p>
        </w:tc>
      </w:tr>
      <w:tr w:rsidR="00A8492C" w:rsidRPr="00762E67" w14:paraId="72D0686F" w14:textId="77777777" w:rsidTr="00A76745">
        <w:tc>
          <w:tcPr>
            <w:tcW w:w="4077" w:type="dxa"/>
          </w:tcPr>
          <w:p w14:paraId="18839C64" w14:textId="0548507E" w:rsidR="00A8492C" w:rsidRPr="00762E67" w:rsidRDefault="00A8492C" w:rsidP="00CF7D80">
            <w:pPr>
              <w:spacing w:before="40"/>
            </w:pPr>
          </w:p>
        </w:tc>
        <w:tc>
          <w:tcPr>
            <w:tcW w:w="851" w:type="dxa"/>
          </w:tcPr>
          <w:p w14:paraId="0C136BB1" w14:textId="77777777" w:rsidR="00A8492C" w:rsidRPr="00762E67" w:rsidRDefault="00A8492C" w:rsidP="00A76745">
            <w:pPr>
              <w:spacing w:before="40"/>
              <w:jc w:val="center"/>
            </w:pPr>
          </w:p>
        </w:tc>
        <w:tc>
          <w:tcPr>
            <w:tcW w:w="4270" w:type="dxa"/>
          </w:tcPr>
          <w:p w14:paraId="60172417" w14:textId="4BCC979D" w:rsidR="00A8492C" w:rsidRPr="00762E67" w:rsidRDefault="00A8492C" w:rsidP="00A76745">
            <w:pPr>
              <w:spacing w:before="40"/>
            </w:pPr>
          </w:p>
        </w:tc>
      </w:tr>
      <w:tr w:rsidR="00A8492C" w:rsidRPr="00762E67" w14:paraId="5B838042" w14:textId="77777777" w:rsidTr="00A76745">
        <w:tc>
          <w:tcPr>
            <w:tcW w:w="4077" w:type="dxa"/>
          </w:tcPr>
          <w:p w14:paraId="4043619C" w14:textId="77777777" w:rsidR="00A8492C" w:rsidRPr="00762E67" w:rsidRDefault="00A8492C" w:rsidP="00A76745">
            <w:pPr>
              <w:spacing w:before="40"/>
            </w:pPr>
            <w:r w:rsidRPr="00762E67">
              <w:t>Mayor</w:t>
            </w:r>
          </w:p>
        </w:tc>
        <w:tc>
          <w:tcPr>
            <w:tcW w:w="851" w:type="dxa"/>
          </w:tcPr>
          <w:p w14:paraId="74047E1A" w14:textId="77777777" w:rsidR="00A8492C" w:rsidRPr="00762E67" w:rsidRDefault="00A8492C" w:rsidP="00A76745">
            <w:pPr>
              <w:spacing w:before="40"/>
              <w:jc w:val="center"/>
            </w:pPr>
          </w:p>
        </w:tc>
        <w:tc>
          <w:tcPr>
            <w:tcW w:w="4270" w:type="dxa"/>
          </w:tcPr>
          <w:p w14:paraId="6B66A2E1" w14:textId="77E59C3D" w:rsidR="00A8492C" w:rsidRPr="00762E67" w:rsidRDefault="00A8492C" w:rsidP="00A76745">
            <w:pPr>
              <w:spacing w:before="40"/>
            </w:pPr>
            <w:r w:rsidRPr="00762E67">
              <w:t>City Clerk</w:t>
            </w:r>
          </w:p>
        </w:tc>
      </w:tr>
    </w:tbl>
    <w:p w14:paraId="5EDC3AD1" w14:textId="77777777" w:rsidR="00A8492C" w:rsidRPr="00762E67" w:rsidRDefault="00A8492C" w:rsidP="00A8492C"/>
    <w:sectPr w:rsidR="00A8492C" w:rsidRPr="00762E6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E5AFE" w14:textId="77777777" w:rsidR="00A01DCE" w:rsidRDefault="00A01DCE" w:rsidP="00CF7D80">
      <w:r>
        <w:separator/>
      </w:r>
    </w:p>
  </w:endnote>
  <w:endnote w:type="continuationSeparator" w:id="0">
    <w:p w14:paraId="39A7A358" w14:textId="77777777" w:rsidR="00A01DCE" w:rsidRDefault="00A01DCE" w:rsidP="00CF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9AFB" w14:textId="77777777" w:rsidR="00465B4B" w:rsidRDefault="00465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2DDB" w14:textId="77777777" w:rsidR="00465B4B" w:rsidRDefault="00465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90E0" w14:textId="77777777" w:rsidR="00465B4B" w:rsidRDefault="00465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055A" w14:textId="77777777" w:rsidR="00A01DCE" w:rsidRDefault="00A01DCE" w:rsidP="00CF7D80">
      <w:r>
        <w:separator/>
      </w:r>
    </w:p>
  </w:footnote>
  <w:footnote w:type="continuationSeparator" w:id="0">
    <w:p w14:paraId="1880E095" w14:textId="77777777" w:rsidR="00A01DCE" w:rsidRDefault="00A01DCE" w:rsidP="00CF7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EA23" w14:textId="77777777" w:rsidR="00465B4B" w:rsidRDefault="00465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0BBD" w14:textId="77777777" w:rsidR="000C21B8" w:rsidRDefault="000C21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6C6A" w14:textId="77777777" w:rsidR="00465B4B" w:rsidRDefault="00465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0117"/>
    <w:multiLevelType w:val="hybridMultilevel"/>
    <w:tmpl w:val="C4B0362A"/>
    <w:lvl w:ilvl="0" w:tplc="1009000F">
      <w:start w:val="1"/>
      <w:numFmt w:val="decimal"/>
      <w:lvlText w:val="%1."/>
      <w:lvlJc w:val="left"/>
      <w:pPr>
        <w:ind w:left="1146" w:hanging="36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 w15:restartNumberingAfterBreak="0">
    <w:nsid w:val="1D9635E1"/>
    <w:multiLevelType w:val="hybridMultilevel"/>
    <w:tmpl w:val="F2343ABC"/>
    <w:lvl w:ilvl="0" w:tplc="E13E952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213355BD"/>
    <w:multiLevelType w:val="hybridMultilevel"/>
    <w:tmpl w:val="D08E7042"/>
    <w:lvl w:ilvl="0" w:tplc="6046E74C">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7A03D2"/>
    <w:multiLevelType w:val="hybridMultilevel"/>
    <w:tmpl w:val="981271B4"/>
    <w:lvl w:ilvl="0" w:tplc="20304ADC">
      <w:start w:val="1"/>
      <w:numFmt w:val="lowerLetter"/>
      <w:lvlText w:val="(%1)"/>
      <w:lvlJc w:val="left"/>
      <w:pPr>
        <w:ind w:left="1890" w:hanging="360"/>
      </w:pPr>
      <w:rPr>
        <w:rFonts w:hint="default"/>
      </w:rPr>
    </w:lvl>
    <w:lvl w:ilvl="1" w:tplc="10090019" w:tentative="1">
      <w:start w:val="1"/>
      <w:numFmt w:val="lowerLetter"/>
      <w:lvlText w:val="%2."/>
      <w:lvlJc w:val="left"/>
      <w:pPr>
        <w:ind w:left="2610" w:hanging="360"/>
      </w:pPr>
    </w:lvl>
    <w:lvl w:ilvl="2" w:tplc="1009001B" w:tentative="1">
      <w:start w:val="1"/>
      <w:numFmt w:val="lowerRoman"/>
      <w:lvlText w:val="%3."/>
      <w:lvlJc w:val="right"/>
      <w:pPr>
        <w:ind w:left="3330" w:hanging="180"/>
      </w:pPr>
    </w:lvl>
    <w:lvl w:ilvl="3" w:tplc="1009000F" w:tentative="1">
      <w:start w:val="1"/>
      <w:numFmt w:val="decimal"/>
      <w:lvlText w:val="%4."/>
      <w:lvlJc w:val="left"/>
      <w:pPr>
        <w:ind w:left="4050" w:hanging="360"/>
      </w:pPr>
    </w:lvl>
    <w:lvl w:ilvl="4" w:tplc="10090019" w:tentative="1">
      <w:start w:val="1"/>
      <w:numFmt w:val="lowerLetter"/>
      <w:lvlText w:val="%5."/>
      <w:lvlJc w:val="left"/>
      <w:pPr>
        <w:ind w:left="4770" w:hanging="360"/>
      </w:pPr>
    </w:lvl>
    <w:lvl w:ilvl="5" w:tplc="1009001B" w:tentative="1">
      <w:start w:val="1"/>
      <w:numFmt w:val="lowerRoman"/>
      <w:lvlText w:val="%6."/>
      <w:lvlJc w:val="right"/>
      <w:pPr>
        <w:ind w:left="5490" w:hanging="180"/>
      </w:pPr>
    </w:lvl>
    <w:lvl w:ilvl="6" w:tplc="1009000F" w:tentative="1">
      <w:start w:val="1"/>
      <w:numFmt w:val="decimal"/>
      <w:lvlText w:val="%7."/>
      <w:lvlJc w:val="left"/>
      <w:pPr>
        <w:ind w:left="6210" w:hanging="360"/>
      </w:pPr>
    </w:lvl>
    <w:lvl w:ilvl="7" w:tplc="10090019" w:tentative="1">
      <w:start w:val="1"/>
      <w:numFmt w:val="lowerLetter"/>
      <w:lvlText w:val="%8."/>
      <w:lvlJc w:val="left"/>
      <w:pPr>
        <w:ind w:left="6930" w:hanging="360"/>
      </w:pPr>
    </w:lvl>
    <w:lvl w:ilvl="8" w:tplc="1009001B" w:tentative="1">
      <w:start w:val="1"/>
      <w:numFmt w:val="lowerRoman"/>
      <w:lvlText w:val="%9."/>
      <w:lvlJc w:val="right"/>
      <w:pPr>
        <w:ind w:left="7650" w:hanging="180"/>
      </w:pPr>
    </w:lvl>
  </w:abstractNum>
  <w:abstractNum w:abstractNumId="4" w15:restartNumberingAfterBreak="0">
    <w:nsid w:val="288412A5"/>
    <w:multiLevelType w:val="hybridMultilevel"/>
    <w:tmpl w:val="482C3E7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30AE4779"/>
    <w:multiLevelType w:val="hybridMultilevel"/>
    <w:tmpl w:val="60F869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1373901"/>
    <w:multiLevelType w:val="hybridMultilevel"/>
    <w:tmpl w:val="7E784C44"/>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7" w15:restartNumberingAfterBreak="0">
    <w:nsid w:val="342121B2"/>
    <w:multiLevelType w:val="hybridMultilevel"/>
    <w:tmpl w:val="F2343ABC"/>
    <w:lvl w:ilvl="0" w:tplc="E13E952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3AF33CA0"/>
    <w:multiLevelType w:val="hybridMultilevel"/>
    <w:tmpl w:val="E7D0AA02"/>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9" w15:restartNumberingAfterBreak="0">
    <w:nsid w:val="50644F74"/>
    <w:multiLevelType w:val="hybridMultilevel"/>
    <w:tmpl w:val="5E1A9A84"/>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10" w15:restartNumberingAfterBreak="0">
    <w:nsid w:val="53965EEC"/>
    <w:multiLevelType w:val="hybridMultilevel"/>
    <w:tmpl w:val="AF14412A"/>
    <w:lvl w:ilvl="0" w:tplc="10090017">
      <w:start w:val="1"/>
      <w:numFmt w:val="lowerLetter"/>
      <w:lvlText w:val="%1)"/>
      <w:lvlJc w:val="left"/>
      <w:pPr>
        <w:ind w:left="2846" w:hanging="360"/>
      </w:pPr>
    </w:lvl>
    <w:lvl w:ilvl="1" w:tplc="10090019" w:tentative="1">
      <w:start w:val="1"/>
      <w:numFmt w:val="lowerLetter"/>
      <w:lvlText w:val="%2."/>
      <w:lvlJc w:val="left"/>
      <w:pPr>
        <w:ind w:left="3566" w:hanging="360"/>
      </w:pPr>
    </w:lvl>
    <w:lvl w:ilvl="2" w:tplc="1009001B" w:tentative="1">
      <w:start w:val="1"/>
      <w:numFmt w:val="lowerRoman"/>
      <w:lvlText w:val="%3."/>
      <w:lvlJc w:val="right"/>
      <w:pPr>
        <w:ind w:left="4286" w:hanging="180"/>
      </w:pPr>
    </w:lvl>
    <w:lvl w:ilvl="3" w:tplc="1009000F" w:tentative="1">
      <w:start w:val="1"/>
      <w:numFmt w:val="decimal"/>
      <w:lvlText w:val="%4."/>
      <w:lvlJc w:val="left"/>
      <w:pPr>
        <w:ind w:left="5006" w:hanging="360"/>
      </w:pPr>
    </w:lvl>
    <w:lvl w:ilvl="4" w:tplc="10090019" w:tentative="1">
      <w:start w:val="1"/>
      <w:numFmt w:val="lowerLetter"/>
      <w:lvlText w:val="%5."/>
      <w:lvlJc w:val="left"/>
      <w:pPr>
        <w:ind w:left="5726" w:hanging="360"/>
      </w:pPr>
    </w:lvl>
    <w:lvl w:ilvl="5" w:tplc="1009001B" w:tentative="1">
      <w:start w:val="1"/>
      <w:numFmt w:val="lowerRoman"/>
      <w:lvlText w:val="%6."/>
      <w:lvlJc w:val="right"/>
      <w:pPr>
        <w:ind w:left="6446" w:hanging="180"/>
      </w:pPr>
    </w:lvl>
    <w:lvl w:ilvl="6" w:tplc="1009000F" w:tentative="1">
      <w:start w:val="1"/>
      <w:numFmt w:val="decimal"/>
      <w:lvlText w:val="%7."/>
      <w:lvlJc w:val="left"/>
      <w:pPr>
        <w:ind w:left="7166" w:hanging="360"/>
      </w:pPr>
    </w:lvl>
    <w:lvl w:ilvl="7" w:tplc="10090019" w:tentative="1">
      <w:start w:val="1"/>
      <w:numFmt w:val="lowerLetter"/>
      <w:lvlText w:val="%8."/>
      <w:lvlJc w:val="left"/>
      <w:pPr>
        <w:ind w:left="7886" w:hanging="360"/>
      </w:pPr>
    </w:lvl>
    <w:lvl w:ilvl="8" w:tplc="1009001B" w:tentative="1">
      <w:start w:val="1"/>
      <w:numFmt w:val="lowerRoman"/>
      <w:lvlText w:val="%9."/>
      <w:lvlJc w:val="right"/>
      <w:pPr>
        <w:ind w:left="8606" w:hanging="180"/>
      </w:pPr>
    </w:lvl>
  </w:abstractNum>
  <w:abstractNum w:abstractNumId="11" w15:restartNumberingAfterBreak="0">
    <w:nsid w:val="651C1EBA"/>
    <w:multiLevelType w:val="hybridMultilevel"/>
    <w:tmpl w:val="E03C236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9787BE5"/>
    <w:multiLevelType w:val="multilevel"/>
    <w:tmpl w:val="F4142E7A"/>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0471CC"/>
    <w:multiLevelType w:val="hybridMultilevel"/>
    <w:tmpl w:val="764EFB16"/>
    <w:lvl w:ilvl="0" w:tplc="A2AE66E2">
      <w:start w:val="9"/>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B5445DD"/>
    <w:multiLevelType w:val="multilevel"/>
    <w:tmpl w:val="540CD3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3CB7A89"/>
    <w:multiLevelType w:val="hybridMultilevel"/>
    <w:tmpl w:val="6DDAE374"/>
    <w:lvl w:ilvl="0" w:tplc="C7663144">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61A0829"/>
    <w:multiLevelType w:val="hybridMultilevel"/>
    <w:tmpl w:val="7898BAE2"/>
    <w:lvl w:ilvl="0" w:tplc="DE2CEBC4">
      <w:start w:val="1"/>
      <w:numFmt w:val="lowerLetter"/>
      <w:lvlText w:val="%1)"/>
      <w:lvlJc w:val="left"/>
      <w:pPr>
        <w:ind w:left="2123" w:hanging="705"/>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17" w15:restartNumberingAfterBreak="0">
    <w:nsid w:val="7BDA1B55"/>
    <w:multiLevelType w:val="hybridMultilevel"/>
    <w:tmpl w:val="9978235C"/>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18" w15:restartNumberingAfterBreak="0">
    <w:nsid w:val="7C2D140F"/>
    <w:multiLevelType w:val="hybridMultilevel"/>
    <w:tmpl w:val="94AC33C6"/>
    <w:lvl w:ilvl="0" w:tplc="F6826216">
      <w:start w:val="1"/>
      <w:numFmt w:val="lowerRoman"/>
      <w:lvlText w:val="%1)"/>
      <w:lvlJc w:val="left"/>
      <w:pPr>
        <w:ind w:left="2138" w:hanging="360"/>
      </w:pPr>
      <w:rPr>
        <w:rFonts w:hint="default"/>
      </w:r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num w:numId="1" w16cid:durableId="402021080">
    <w:abstractNumId w:val="14"/>
  </w:num>
  <w:num w:numId="2" w16cid:durableId="259609740">
    <w:abstractNumId w:val="18"/>
  </w:num>
  <w:num w:numId="3" w16cid:durableId="115952889">
    <w:abstractNumId w:val="10"/>
  </w:num>
  <w:num w:numId="4" w16cid:durableId="1153914743">
    <w:abstractNumId w:val="6"/>
  </w:num>
  <w:num w:numId="5" w16cid:durableId="795873428">
    <w:abstractNumId w:val="16"/>
  </w:num>
  <w:num w:numId="6" w16cid:durableId="708532414">
    <w:abstractNumId w:val="17"/>
  </w:num>
  <w:num w:numId="7" w16cid:durableId="761150893">
    <w:abstractNumId w:val="8"/>
  </w:num>
  <w:num w:numId="8" w16cid:durableId="760831597">
    <w:abstractNumId w:val="9"/>
  </w:num>
  <w:num w:numId="9" w16cid:durableId="1521578783">
    <w:abstractNumId w:val="11"/>
  </w:num>
  <w:num w:numId="10" w16cid:durableId="189683066">
    <w:abstractNumId w:val="13"/>
  </w:num>
  <w:num w:numId="11" w16cid:durableId="1345745906">
    <w:abstractNumId w:val="0"/>
  </w:num>
  <w:num w:numId="12" w16cid:durableId="1320310843">
    <w:abstractNumId w:val="3"/>
  </w:num>
  <w:num w:numId="13" w16cid:durableId="193884072">
    <w:abstractNumId w:val="2"/>
  </w:num>
  <w:num w:numId="14" w16cid:durableId="394476839">
    <w:abstractNumId w:val="15"/>
  </w:num>
  <w:num w:numId="15" w16cid:durableId="725763658">
    <w:abstractNumId w:val="7"/>
  </w:num>
  <w:num w:numId="16" w16cid:durableId="1936472975">
    <w:abstractNumId w:val="1"/>
  </w:num>
  <w:num w:numId="17" w16cid:durableId="953050004">
    <w:abstractNumId w:val="12"/>
  </w:num>
  <w:num w:numId="18" w16cid:durableId="1781414199">
    <w:abstractNumId w:val="5"/>
  </w:num>
  <w:num w:numId="19" w16cid:durableId="15013068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2C"/>
    <w:rsid w:val="00000C4A"/>
    <w:rsid w:val="0000551B"/>
    <w:rsid w:val="000165D5"/>
    <w:rsid w:val="00016C45"/>
    <w:rsid w:val="0006569F"/>
    <w:rsid w:val="0009369C"/>
    <w:rsid w:val="000973E9"/>
    <w:rsid w:val="000A462F"/>
    <w:rsid w:val="000C21B8"/>
    <w:rsid w:val="000C30BE"/>
    <w:rsid w:val="000C6C04"/>
    <w:rsid w:val="00106F63"/>
    <w:rsid w:val="00136C69"/>
    <w:rsid w:val="00173F3D"/>
    <w:rsid w:val="00194F8F"/>
    <w:rsid w:val="001A2CE3"/>
    <w:rsid w:val="001B3A99"/>
    <w:rsid w:val="001D347E"/>
    <w:rsid w:val="00202D5D"/>
    <w:rsid w:val="00217B1C"/>
    <w:rsid w:val="00231C4B"/>
    <w:rsid w:val="002428D3"/>
    <w:rsid w:val="00256C0A"/>
    <w:rsid w:val="00267676"/>
    <w:rsid w:val="00274E22"/>
    <w:rsid w:val="00281448"/>
    <w:rsid w:val="002A5EBB"/>
    <w:rsid w:val="002B33FA"/>
    <w:rsid w:val="002C6613"/>
    <w:rsid w:val="003055C6"/>
    <w:rsid w:val="00366153"/>
    <w:rsid w:val="00377E4A"/>
    <w:rsid w:val="0038702C"/>
    <w:rsid w:val="003A06D9"/>
    <w:rsid w:val="003A2511"/>
    <w:rsid w:val="003C6436"/>
    <w:rsid w:val="003D2F03"/>
    <w:rsid w:val="0041414A"/>
    <w:rsid w:val="0041596D"/>
    <w:rsid w:val="004215F9"/>
    <w:rsid w:val="00422D78"/>
    <w:rsid w:val="00437106"/>
    <w:rsid w:val="0044519C"/>
    <w:rsid w:val="0046308E"/>
    <w:rsid w:val="00465186"/>
    <w:rsid w:val="00465B4B"/>
    <w:rsid w:val="00475A47"/>
    <w:rsid w:val="00485706"/>
    <w:rsid w:val="00490F30"/>
    <w:rsid w:val="004957E8"/>
    <w:rsid w:val="005075E1"/>
    <w:rsid w:val="00554EA5"/>
    <w:rsid w:val="0059653D"/>
    <w:rsid w:val="005B5B41"/>
    <w:rsid w:val="005D2100"/>
    <w:rsid w:val="00626A41"/>
    <w:rsid w:val="00644050"/>
    <w:rsid w:val="006466E3"/>
    <w:rsid w:val="00653D03"/>
    <w:rsid w:val="0066225F"/>
    <w:rsid w:val="00684648"/>
    <w:rsid w:val="006D5135"/>
    <w:rsid w:val="00711D25"/>
    <w:rsid w:val="007210AB"/>
    <w:rsid w:val="00737912"/>
    <w:rsid w:val="007672B5"/>
    <w:rsid w:val="007B4028"/>
    <w:rsid w:val="007F7884"/>
    <w:rsid w:val="00806F06"/>
    <w:rsid w:val="00835534"/>
    <w:rsid w:val="008740D1"/>
    <w:rsid w:val="008B1ED5"/>
    <w:rsid w:val="008B7A86"/>
    <w:rsid w:val="00906BA3"/>
    <w:rsid w:val="00914354"/>
    <w:rsid w:val="00920FC4"/>
    <w:rsid w:val="00922D9D"/>
    <w:rsid w:val="009624A9"/>
    <w:rsid w:val="00970588"/>
    <w:rsid w:val="00991403"/>
    <w:rsid w:val="009B794D"/>
    <w:rsid w:val="009C0EC6"/>
    <w:rsid w:val="009C6EBB"/>
    <w:rsid w:val="009D3A79"/>
    <w:rsid w:val="00A01DCE"/>
    <w:rsid w:val="00A37209"/>
    <w:rsid w:val="00A6239F"/>
    <w:rsid w:val="00A647AF"/>
    <w:rsid w:val="00A67A31"/>
    <w:rsid w:val="00A76745"/>
    <w:rsid w:val="00A8492C"/>
    <w:rsid w:val="00A9162E"/>
    <w:rsid w:val="00A92807"/>
    <w:rsid w:val="00AC38BD"/>
    <w:rsid w:val="00AD6CBD"/>
    <w:rsid w:val="00AE32EE"/>
    <w:rsid w:val="00AF0A18"/>
    <w:rsid w:val="00AF4003"/>
    <w:rsid w:val="00B27706"/>
    <w:rsid w:val="00B33533"/>
    <w:rsid w:val="00B34625"/>
    <w:rsid w:val="00B37E13"/>
    <w:rsid w:val="00B46E08"/>
    <w:rsid w:val="00B63791"/>
    <w:rsid w:val="00B74905"/>
    <w:rsid w:val="00B8470A"/>
    <w:rsid w:val="00B93125"/>
    <w:rsid w:val="00BE1767"/>
    <w:rsid w:val="00C03B76"/>
    <w:rsid w:val="00C237F3"/>
    <w:rsid w:val="00C41584"/>
    <w:rsid w:val="00C66D51"/>
    <w:rsid w:val="00C83236"/>
    <w:rsid w:val="00C91CB8"/>
    <w:rsid w:val="00CD39E6"/>
    <w:rsid w:val="00CD7985"/>
    <w:rsid w:val="00CF7D80"/>
    <w:rsid w:val="00D102E8"/>
    <w:rsid w:val="00D1790B"/>
    <w:rsid w:val="00D4353A"/>
    <w:rsid w:val="00D435D7"/>
    <w:rsid w:val="00D71725"/>
    <w:rsid w:val="00D85143"/>
    <w:rsid w:val="00D93BC3"/>
    <w:rsid w:val="00DE1474"/>
    <w:rsid w:val="00DE33B4"/>
    <w:rsid w:val="00DF5C5F"/>
    <w:rsid w:val="00E17CDF"/>
    <w:rsid w:val="00E22ECD"/>
    <w:rsid w:val="00E46837"/>
    <w:rsid w:val="00E86FAE"/>
    <w:rsid w:val="00EA40BD"/>
    <w:rsid w:val="00EE6E82"/>
    <w:rsid w:val="00F43C2E"/>
    <w:rsid w:val="00F84428"/>
    <w:rsid w:val="00FC022E"/>
    <w:rsid w:val="00FC50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B3D3A"/>
  <w15:chartTrackingRefBased/>
  <w15:docId w15:val="{0BD9BBA9-C76F-4D87-9423-ABBF8556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C"/>
    <w:pPr>
      <w:spacing w:after="0" w:line="240" w:lineRule="auto"/>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8492C"/>
    <w:pPr>
      <w:tabs>
        <w:tab w:val="left" w:pos="576"/>
        <w:tab w:val="left" w:pos="9216"/>
      </w:tabs>
      <w:spacing w:after="480"/>
      <w:jc w:val="center"/>
    </w:pPr>
    <w:rPr>
      <w:b/>
      <w:lang w:val="en-US"/>
    </w:rPr>
  </w:style>
  <w:style w:type="character" w:customStyle="1" w:styleId="TitleChar">
    <w:name w:val="Title Char"/>
    <w:basedOn w:val="DefaultParagraphFont"/>
    <w:link w:val="Title"/>
    <w:rsid w:val="00A8492C"/>
    <w:rPr>
      <w:rFonts w:ascii="Arial" w:eastAsia="Times New Roman" w:hAnsi="Arial" w:cs="Times New Roman"/>
      <w:b/>
      <w:sz w:val="24"/>
      <w:szCs w:val="20"/>
      <w:lang w:val="en-US"/>
    </w:rPr>
  </w:style>
  <w:style w:type="character" w:styleId="CommentReference">
    <w:name w:val="annotation reference"/>
    <w:uiPriority w:val="99"/>
    <w:semiHidden/>
    <w:unhideWhenUsed/>
    <w:rsid w:val="00A8492C"/>
    <w:rPr>
      <w:sz w:val="16"/>
      <w:szCs w:val="16"/>
    </w:rPr>
  </w:style>
  <w:style w:type="paragraph" w:styleId="CommentText">
    <w:name w:val="annotation text"/>
    <w:basedOn w:val="Normal"/>
    <w:link w:val="CommentTextChar"/>
    <w:uiPriority w:val="99"/>
    <w:unhideWhenUsed/>
    <w:rsid w:val="00A8492C"/>
    <w:rPr>
      <w:sz w:val="20"/>
      <w:lang w:val="en-US"/>
    </w:rPr>
  </w:style>
  <w:style w:type="character" w:customStyle="1" w:styleId="CommentTextChar">
    <w:name w:val="Comment Text Char"/>
    <w:basedOn w:val="DefaultParagraphFont"/>
    <w:link w:val="CommentText"/>
    <w:uiPriority w:val="99"/>
    <w:rsid w:val="00A8492C"/>
    <w:rPr>
      <w:rFonts w:ascii="Arial" w:eastAsia="Times New Roman" w:hAnsi="Arial" w:cs="Times New Roman"/>
      <w:sz w:val="20"/>
      <w:szCs w:val="20"/>
      <w:lang w:val="en-US"/>
    </w:rPr>
  </w:style>
  <w:style w:type="paragraph" w:styleId="ListParagraph">
    <w:name w:val="List Paragraph"/>
    <w:basedOn w:val="Normal"/>
    <w:uiPriority w:val="34"/>
    <w:qFormat/>
    <w:rsid w:val="00A8492C"/>
    <w:pPr>
      <w:ind w:left="720"/>
      <w:contextualSpacing/>
    </w:pPr>
  </w:style>
  <w:style w:type="paragraph" w:styleId="BalloonText">
    <w:name w:val="Balloon Text"/>
    <w:basedOn w:val="Normal"/>
    <w:link w:val="BalloonTextChar"/>
    <w:uiPriority w:val="99"/>
    <w:semiHidden/>
    <w:unhideWhenUsed/>
    <w:rsid w:val="00A84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92C"/>
    <w:rPr>
      <w:rFonts w:ascii="Segoe UI" w:eastAsia="Times New Roman" w:hAnsi="Segoe UI" w:cs="Segoe UI"/>
      <w:sz w:val="18"/>
      <w:szCs w:val="18"/>
      <w:lang w:val="en-GB"/>
    </w:rPr>
  </w:style>
  <w:style w:type="character" w:styleId="PlaceholderText">
    <w:name w:val="Placeholder Text"/>
    <w:basedOn w:val="DefaultParagraphFont"/>
    <w:uiPriority w:val="99"/>
    <w:rsid w:val="00A8492C"/>
    <w:rPr>
      <w:color w:val="808080"/>
    </w:rPr>
  </w:style>
  <w:style w:type="paragraph" w:styleId="CommentSubject">
    <w:name w:val="annotation subject"/>
    <w:basedOn w:val="CommentText"/>
    <w:next w:val="CommentText"/>
    <w:link w:val="CommentSubjectChar"/>
    <w:uiPriority w:val="99"/>
    <w:semiHidden/>
    <w:unhideWhenUsed/>
    <w:rsid w:val="008740D1"/>
    <w:rPr>
      <w:b/>
      <w:bCs/>
      <w:lang w:val="en-GB"/>
    </w:rPr>
  </w:style>
  <w:style w:type="character" w:customStyle="1" w:styleId="CommentSubjectChar">
    <w:name w:val="Comment Subject Char"/>
    <w:basedOn w:val="CommentTextChar"/>
    <w:link w:val="CommentSubject"/>
    <w:uiPriority w:val="99"/>
    <w:semiHidden/>
    <w:rsid w:val="008740D1"/>
    <w:rPr>
      <w:rFonts w:ascii="Arial" w:eastAsia="Times New Roman" w:hAnsi="Arial" w:cs="Times New Roman"/>
      <w:b/>
      <w:bCs/>
      <w:sz w:val="20"/>
      <w:szCs w:val="20"/>
      <w:lang w:val="en-GB"/>
    </w:rPr>
  </w:style>
  <w:style w:type="table" w:styleId="TableGrid">
    <w:name w:val="Table Grid"/>
    <w:basedOn w:val="TableNormal"/>
    <w:uiPriority w:val="39"/>
    <w:rsid w:val="00962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7D80"/>
    <w:pPr>
      <w:tabs>
        <w:tab w:val="center" w:pos="4680"/>
        <w:tab w:val="right" w:pos="9360"/>
      </w:tabs>
    </w:pPr>
  </w:style>
  <w:style w:type="character" w:customStyle="1" w:styleId="HeaderChar">
    <w:name w:val="Header Char"/>
    <w:basedOn w:val="DefaultParagraphFont"/>
    <w:link w:val="Header"/>
    <w:uiPriority w:val="99"/>
    <w:rsid w:val="00CF7D80"/>
    <w:rPr>
      <w:rFonts w:ascii="Arial" w:eastAsia="Times New Roman" w:hAnsi="Arial" w:cs="Times New Roman"/>
      <w:sz w:val="24"/>
      <w:szCs w:val="20"/>
      <w:lang w:val="en-GB"/>
    </w:rPr>
  </w:style>
  <w:style w:type="paragraph" w:styleId="Footer">
    <w:name w:val="footer"/>
    <w:basedOn w:val="Normal"/>
    <w:link w:val="FooterChar"/>
    <w:uiPriority w:val="99"/>
    <w:unhideWhenUsed/>
    <w:rsid w:val="00CF7D80"/>
    <w:pPr>
      <w:tabs>
        <w:tab w:val="center" w:pos="4680"/>
        <w:tab w:val="right" w:pos="9360"/>
      </w:tabs>
    </w:pPr>
  </w:style>
  <w:style w:type="character" w:customStyle="1" w:styleId="FooterChar">
    <w:name w:val="Footer Char"/>
    <w:basedOn w:val="DefaultParagraphFont"/>
    <w:link w:val="Footer"/>
    <w:uiPriority w:val="99"/>
    <w:rsid w:val="00CF7D80"/>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6FEE3C1-2469-4348-B7E4-5822D86F2F91}"/>
      </w:docPartPr>
      <w:docPartBody>
        <w:p w:rsidR="00C938D3" w:rsidRDefault="00E44D08">
          <w:r w:rsidRPr="009578E1">
            <w:rPr>
              <w:rStyle w:val="PlaceholderText"/>
            </w:rPr>
            <w:t>Click or tap to enter a date.</w:t>
          </w:r>
        </w:p>
      </w:docPartBody>
    </w:docPart>
    <w:docPart>
      <w:docPartPr>
        <w:name w:val="315E47DD24C64573A46CB4113CE46A35"/>
        <w:category>
          <w:name w:val="General"/>
          <w:gallery w:val="placeholder"/>
        </w:category>
        <w:types>
          <w:type w:val="bbPlcHdr"/>
        </w:types>
        <w:behaviors>
          <w:behavior w:val="content"/>
        </w:behaviors>
        <w:guid w:val="{807CD599-3E1B-433E-9C79-B96D9A2DBCA3}"/>
      </w:docPartPr>
      <w:docPartBody>
        <w:p w:rsidR="00C938D3" w:rsidRDefault="00E44D08" w:rsidP="00E44D08">
          <w:pPr>
            <w:pStyle w:val="315E47DD24C64573A46CB4113CE46A35"/>
          </w:pPr>
          <w:r w:rsidRPr="008740D1">
            <w:rPr>
              <w:rStyle w:val="PlaceholderText"/>
              <w:rFonts w:eastAsiaTheme="minorHAnsi"/>
              <w:b/>
              <w:highlight w:val="yellow"/>
            </w:rPr>
            <w:t>Choose an item.</w:t>
          </w:r>
        </w:p>
      </w:docPartBody>
    </w:docPart>
    <w:docPart>
      <w:docPartPr>
        <w:name w:val="F7B29A67EA7A4959B831064AEA8D129C"/>
        <w:category>
          <w:name w:val="General"/>
          <w:gallery w:val="placeholder"/>
        </w:category>
        <w:types>
          <w:type w:val="bbPlcHdr"/>
        </w:types>
        <w:behaviors>
          <w:behavior w:val="content"/>
        </w:behaviors>
        <w:guid w:val="{9887ADED-1431-4B06-918C-347DA7FA896A}"/>
      </w:docPartPr>
      <w:docPartBody>
        <w:p w:rsidR="00C938D3" w:rsidRDefault="00E44D08" w:rsidP="00E44D08">
          <w:pPr>
            <w:pStyle w:val="F7B29A67EA7A4959B831064AEA8D129C"/>
          </w:pPr>
          <w:r w:rsidRPr="00AF4003">
            <w:rPr>
              <w:rStyle w:val="PlaceholderText"/>
              <w:rFonts w:eastAsiaTheme="minorHAnsi"/>
              <w:b/>
              <w:highlight w:val="yellow"/>
            </w:rPr>
            <w:t>Choose an item.</w:t>
          </w:r>
        </w:p>
      </w:docPartBody>
    </w:docPart>
    <w:docPart>
      <w:docPartPr>
        <w:name w:val="DefaultPlaceholder_-1854013438"/>
        <w:category>
          <w:name w:val="General"/>
          <w:gallery w:val="placeholder"/>
        </w:category>
        <w:types>
          <w:type w:val="bbPlcHdr"/>
        </w:types>
        <w:behaviors>
          <w:behavior w:val="content"/>
        </w:behaviors>
        <w:guid w:val="{D652889D-7261-419B-B214-F003FEE0E6FC}"/>
      </w:docPartPr>
      <w:docPartBody>
        <w:p w:rsidR="005D4F76" w:rsidRDefault="00C938D3">
          <w:r w:rsidRPr="00CA67B7">
            <w:rPr>
              <w:rStyle w:val="PlaceholderText"/>
            </w:rPr>
            <w:t>Choose an item.</w:t>
          </w:r>
        </w:p>
      </w:docPartBody>
    </w:docPart>
    <w:docPart>
      <w:docPartPr>
        <w:name w:val="91E248E1791D4B52A7F8C241A1691DC5"/>
        <w:category>
          <w:name w:val="General"/>
          <w:gallery w:val="placeholder"/>
        </w:category>
        <w:types>
          <w:type w:val="bbPlcHdr"/>
        </w:types>
        <w:behaviors>
          <w:behavior w:val="content"/>
        </w:behaviors>
        <w:guid w:val="{9D0D8F63-2E5D-4E10-863E-98F6CB8A0F89}"/>
      </w:docPartPr>
      <w:docPartBody>
        <w:p w:rsidR="00EB697C" w:rsidRDefault="00372CBC" w:rsidP="00372CBC">
          <w:pPr>
            <w:pStyle w:val="91E248E1791D4B52A7F8C241A1691DC5"/>
          </w:pPr>
          <w:r w:rsidRPr="00CA67B7">
            <w:rPr>
              <w:rStyle w:val="PlaceholderText"/>
            </w:rPr>
            <w:t>Choose an item.</w:t>
          </w:r>
        </w:p>
      </w:docPartBody>
    </w:docPart>
    <w:docPart>
      <w:docPartPr>
        <w:name w:val="86EE8B9858F04BB2A8B51D885E5FDF7D"/>
        <w:category>
          <w:name w:val="General"/>
          <w:gallery w:val="placeholder"/>
        </w:category>
        <w:types>
          <w:type w:val="bbPlcHdr"/>
        </w:types>
        <w:behaviors>
          <w:behavior w:val="content"/>
        </w:behaviors>
        <w:guid w:val="{75CAB5CF-9712-42F4-B454-2D80D7928426}"/>
      </w:docPartPr>
      <w:docPartBody>
        <w:p w:rsidR="00EB697C" w:rsidRDefault="00372CBC" w:rsidP="00372CBC">
          <w:pPr>
            <w:pStyle w:val="86EE8B9858F04BB2A8B51D885E5FDF7D"/>
          </w:pPr>
          <w:r w:rsidRPr="00CA67B7">
            <w:rPr>
              <w:rStyle w:val="PlaceholderText"/>
            </w:rPr>
            <w:t>Choose an item.</w:t>
          </w:r>
        </w:p>
      </w:docPartBody>
    </w:docPart>
    <w:docPart>
      <w:docPartPr>
        <w:name w:val="69AFCB050B8C45148ABC8F96E8F1B161"/>
        <w:category>
          <w:name w:val="General"/>
          <w:gallery w:val="placeholder"/>
        </w:category>
        <w:types>
          <w:type w:val="bbPlcHdr"/>
        </w:types>
        <w:behaviors>
          <w:behavior w:val="content"/>
        </w:behaviors>
        <w:guid w:val="{7912F85C-7CB5-4BD1-97A8-986BBD75575D}"/>
      </w:docPartPr>
      <w:docPartBody>
        <w:p w:rsidR="00EB697C" w:rsidRDefault="00372CBC" w:rsidP="00372CBC">
          <w:pPr>
            <w:pStyle w:val="69AFCB050B8C45148ABC8F96E8F1B161"/>
          </w:pPr>
          <w:r w:rsidRPr="00CA67B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36"/>
    <w:rsid w:val="00016DCB"/>
    <w:rsid w:val="0010377E"/>
    <w:rsid w:val="00191ECB"/>
    <w:rsid w:val="001A1C28"/>
    <w:rsid w:val="0026741F"/>
    <w:rsid w:val="002B464A"/>
    <w:rsid w:val="00302A3C"/>
    <w:rsid w:val="003172EC"/>
    <w:rsid w:val="00332169"/>
    <w:rsid w:val="00372CBC"/>
    <w:rsid w:val="003B0A57"/>
    <w:rsid w:val="003B211D"/>
    <w:rsid w:val="00443EA7"/>
    <w:rsid w:val="004A2D3B"/>
    <w:rsid w:val="00506A57"/>
    <w:rsid w:val="005D4F76"/>
    <w:rsid w:val="00646A82"/>
    <w:rsid w:val="007F3920"/>
    <w:rsid w:val="0083331B"/>
    <w:rsid w:val="00883C15"/>
    <w:rsid w:val="00A5434F"/>
    <w:rsid w:val="00AE3B5A"/>
    <w:rsid w:val="00B17037"/>
    <w:rsid w:val="00C74D3A"/>
    <w:rsid w:val="00C938D3"/>
    <w:rsid w:val="00D25236"/>
    <w:rsid w:val="00DA3FDA"/>
    <w:rsid w:val="00E12C88"/>
    <w:rsid w:val="00E44D08"/>
    <w:rsid w:val="00E51A2B"/>
    <w:rsid w:val="00E91080"/>
    <w:rsid w:val="00EB697C"/>
    <w:rsid w:val="00FD72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72CBC"/>
    <w:rPr>
      <w:color w:val="808080"/>
    </w:rPr>
  </w:style>
  <w:style w:type="paragraph" w:customStyle="1" w:styleId="91E248E1791D4B52A7F8C241A1691DC5">
    <w:name w:val="91E248E1791D4B52A7F8C241A1691DC5"/>
    <w:rsid w:val="00372CBC"/>
  </w:style>
  <w:style w:type="paragraph" w:customStyle="1" w:styleId="86EE8B9858F04BB2A8B51D885E5FDF7D">
    <w:name w:val="86EE8B9858F04BB2A8B51D885E5FDF7D"/>
    <w:rsid w:val="00372CBC"/>
  </w:style>
  <w:style w:type="paragraph" w:customStyle="1" w:styleId="69AFCB050B8C45148ABC8F96E8F1B161">
    <w:name w:val="69AFCB050B8C45148ABC8F96E8F1B161"/>
    <w:rsid w:val="00372CBC"/>
  </w:style>
  <w:style w:type="paragraph" w:customStyle="1" w:styleId="315E47DD24C64573A46CB4113CE46A35">
    <w:name w:val="315E47DD24C64573A46CB4113CE46A35"/>
    <w:rsid w:val="00E44D08"/>
  </w:style>
  <w:style w:type="paragraph" w:customStyle="1" w:styleId="F7B29A67EA7A4959B831064AEA8D129C">
    <w:name w:val="F7B29A67EA7A4959B831064AEA8D129C"/>
    <w:rsid w:val="00E44D08"/>
  </w:style>
  <w:style w:type="paragraph" w:customStyle="1" w:styleId="A23B8F1AA9B740ABB255BAA03EF77700">
    <w:name w:val="A23B8F1AA9B740ABB255BAA03EF77700"/>
    <w:rsid w:val="00E44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60FE38E0EDD847BAF137175F35B393" ma:contentTypeVersion="6" ma:contentTypeDescription="Create a new document." ma:contentTypeScope="" ma:versionID="29e8e85c3b91a6c9ea22c83d8aa6285a">
  <xsd:schema xmlns:xsd="http://www.w3.org/2001/XMLSchema" xmlns:xs="http://www.w3.org/2001/XMLSchema" xmlns:p="http://schemas.microsoft.com/office/2006/metadata/properties" xmlns:ns2="f653a593-5251-4dc6-b0f6-1dcdc3df989c" xmlns:ns3="b037507f-f1c9-424a-8dbc-bf531385a1ac" targetNamespace="http://schemas.microsoft.com/office/2006/metadata/properties" ma:root="true" ma:fieldsID="911a9764afa92efad20c758e9f4aba18" ns2:_="" ns3:_="">
    <xsd:import namespace="f653a593-5251-4dc6-b0f6-1dcdc3df989c"/>
    <xsd:import namespace="b037507f-f1c9-424a-8dbc-bf531385a1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3a593-5251-4dc6-b0f6-1dcdc3df9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37507f-f1c9-424a-8dbc-bf531385a1a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A96A8B-0253-4575-AA72-553E55E40DB6}">
  <ds:schemaRefs>
    <ds:schemaRef ds:uri="http://schemas.microsoft.com/sharepoint/v3/contenttype/forms"/>
  </ds:schemaRefs>
</ds:datastoreItem>
</file>

<file path=customXml/itemProps2.xml><?xml version="1.0" encoding="utf-8"?>
<ds:datastoreItem xmlns:ds="http://schemas.openxmlformats.org/officeDocument/2006/customXml" ds:itemID="{267CCFBF-BA64-4777-AF2D-B6A4AA23B3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E774BE-EBF1-492C-B28B-F7459F6DC45B}">
  <ds:schemaRefs>
    <ds:schemaRef ds:uri="http://schemas.openxmlformats.org/officeDocument/2006/bibliography"/>
  </ds:schemaRefs>
</ds:datastoreItem>
</file>

<file path=customXml/itemProps4.xml><?xml version="1.0" encoding="utf-8"?>
<ds:datastoreItem xmlns:ds="http://schemas.openxmlformats.org/officeDocument/2006/customXml" ds:itemID="{5ACFA85A-3698-4A19-8379-FDC6121EC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3a593-5251-4dc6-b0f6-1dcdc3df989c"/>
    <ds:schemaRef ds:uri="b037507f-f1c9-424a-8dbc-bf531385a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386</Words>
  <Characters>2204</Characters>
  <Application>Microsoft Office Word</Application>
  <DocSecurity>2</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McKie, Shannon</dc:creator>
  <cp:keywords/>
  <dc:description/>
  <cp:lastModifiedBy>Stavroff, Matthew</cp:lastModifiedBy>
  <cp:revision>20</cp:revision>
  <dcterms:created xsi:type="dcterms:W3CDTF">2024-05-07T14:24:00Z</dcterms:created>
  <dcterms:modified xsi:type="dcterms:W3CDTF">2025-03-07T13:54:00Z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0x0101003D60FE38E0EDD847BAF137175F35B393</vt:lpwstr>
  </property>
  <property fmtid="{D5CDD505-2E9C-101B-9397-08002B2CF9AE}" pid="3" name="GrammarlyDocumentId">
    <vt:lpwstr>de1ba186822cbe33099b4cd7eaac8b514b0766407e852e4404e0e79a00fce974</vt:lpwstr>
  </property>
</Properties>
</file>