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D453" w14:textId="2F3968F5" w:rsidR="00920036" w:rsidRDefault="008500D5" w:rsidP="00353279">
      <w:pPr>
        <w:pStyle w:val="Heading1"/>
      </w:pPr>
      <w:bookmarkStart w:id="0" w:name="_Toc403117518"/>
      <w:bookmarkStart w:id="1" w:name="_Toc403124679"/>
      <w:r>
        <w:t xml:space="preserve">Notice of </w:t>
      </w:r>
      <w:proofErr w:type="spellStart"/>
      <w:r>
        <w:t>Overhous</w:t>
      </w:r>
      <w:r w:rsidR="001460D9">
        <w:t>ed</w:t>
      </w:r>
      <w:proofErr w:type="spellEnd"/>
      <w:r w:rsidR="001460D9">
        <w:t xml:space="preserve"> – Letter 1</w:t>
      </w:r>
    </w:p>
    <w:p w14:paraId="199F532A" w14:textId="7C32502B" w:rsidR="00436827" w:rsidRDefault="00A24969" w:rsidP="00754E9F">
      <w:pPr>
        <w:tabs>
          <w:tab w:val="left" w:pos="3281"/>
        </w:tabs>
        <w:spacing w:line="276" w:lineRule="auto"/>
      </w:pPr>
      <w:r>
        <w:t xml:space="preserve">Date: </w:t>
      </w:r>
      <w:r w:rsidR="00754E9F">
        <w:tab/>
      </w:r>
    </w:p>
    <w:p w14:paraId="10463206" w14:textId="77777777" w:rsidR="00920036" w:rsidRPr="00262BD5" w:rsidRDefault="00920036" w:rsidP="00FC7BBA">
      <w:pPr>
        <w:spacing w:line="276" w:lineRule="auto"/>
        <w:rPr>
          <w:rFonts w:cs="Arial"/>
        </w:rPr>
      </w:pPr>
      <w:r w:rsidRPr="00262BD5">
        <w:rPr>
          <w:rFonts w:cs="Arial"/>
        </w:rPr>
        <w:t>To RGI Tenant/Co-op Member:</w:t>
      </w:r>
    </w:p>
    <w:p w14:paraId="6FF9D9C2" w14:textId="7167CB59" w:rsidR="00F52DBB" w:rsidRPr="00377B32" w:rsidRDefault="00F52DBB" w:rsidP="00F52DBB">
      <w:pPr>
        <w:spacing w:line="276" w:lineRule="auto"/>
        <w:rPr>
          <w:rFonts w:cs="Arial"/>
          <w:b/>
          <w:bCs/>
          <w:lang w:val="en-CA"/>
        </w:rPr>
      </w:pPr>
      <w:r w:rsidRPr="00377B32">
        <w:rPr>
          <w:rFonts w:cs="Arial"/>
          <w:b/>
          <w:bCs/>
          <w:lang w:val="en-CA"/>
        </w:rPr>
        <w:t xml:space="preserve">Re: Notice to </w:t>
      </w:r>
      <w:proofErr w:type="spellStart"/>
      <w:r w:rsidRPr="00377B32">
        <w:rPr>
          <w:rFonts w:cs="Arial"/>
          <w:b/>
          <w:bCs/>
          <w:lang w:val="en-CA"/>
        </w:rPr>
        <w:t>Overhoused</w:t>
      </w:r>
      <w:proofErr w:type="spellEnd"/>
      <w:r w:rsidRPr="00377B32">
        <w:rPr>
          <w:rFonts w:cs="Arial"/>
          <w:b/>
          <w:bCs/>
          <w:lang w:val="en-CA"/>
        </w:rPr>
        <w:t xml:space="preserve"> Tenant o</w:t>
      </w:r>
      <w:r w:rsidR="00BF7A3D" w:rsidRPr="00377B32">
        <w:rPr>
          <w:rFonts w:cs="Arial"/>
          <w:b/>
          <w:bCs/>
          <w:lang w:val="en-CA"/>
        </w:rPr>
        <w:t>r</w:t>
      </w:r>
      <w:r w:rsidRPr="00377B32">
        <w:rPr>
          <w:rFonts w:cs="Arial"/>
          <w:b/>
          <w:bCs/>
          <w:lang w:val="en-CA"/>
        </w:rPr>
        <w:t xml:space="preserve"> Co-op Member</w:t>
      </w:r>
      <w:r w:rsidR="00A24969" w:rsidRPr="00377B32">
        <w:rPr>
          <w:rFonts w:cs="Arial"/>
          <w:b/>
          <w:bCs/>
          <w:lang w:val="en-CA"/>
        </w:rPr>
        <w:t xml:space="preserve"> </w:t>
      </w:r>
      <w:r w:rsidR="005754AC">
        <w:rPr>
          <w:rFonts w:cs="Arial"/>
          <w:b/>
          <w:bCs/>
          <w:lang w:val="en-CA"/>
        </w:rPr>
        <w:t xml:space="preserve">Advising of </w:t>
      </w:r>
      <w:proofErr w:type="spellStart"/>
      <w:r w:rsidR="005754AC">
        <w:rPr>
          <w:rFonts w:cs="Arial"/>
          <w:b/>
          <w:bCs/>
          <w:lang w:val="en-CA"/>
        </w:rPr>
        <w:t>Overhoused</w:t>
      </w:r>
      <w:proofErr w:type="spellEnd"/>
      <w:r w:rsidR="005754AC">
        <w:rPr>
          <w:rFonts w:cs="Arial"/>
          <w:b/>
          <w:bCs/>
          <w:lang w:val="en-CA"/>
        </w:rPr>
        <w:t xml:space="preserve"> Status</w:t>
      </w:r>
    </w:p>
    <w:p w14:paraId="5F23CF8D" w14:textId="77777777" w:rsidR="00262BD5" w:rsidRPr="00262BD5" w:rsidRDefault="00262BD5" w:rsidP="00262BD5">
      <w:pPr>
        <w:spacing w:before="0"/>
        <w:rPr>
          <w:rFonts w:cs="Arial"/>
          <w:lang w:val="en-CA"/>
        </w:rPr>
      </w:pPr>
    </w:p>
    <w:p w14:paraId="7BDE3999" w14:textId="431F5097" w:rsidR="00BF7A3D" w:rsidRPr="004F4EE6" w:rsidRDefault="00F15C57" w:rsidP="00262BD5">
      <w:pPr>
        <w:spacing w:before="0"/>
        <w:rPr>
          <w:rStyle w:val="BoxNormalChar"/>
        </w:rPr>
      </w:pPr>
      <w:r>
        <w:rPr>
          <w:rFonts w:cs="Arial"/>
          <w:lang w:val="en-CA"/>
        </w:rPr>
        <w:t xml:space="preserve">We are writing to notify you that you have </w:t>
      </w:r>
      <w:r w:rsidR="00925C88">
        <w:rPr>
          <w:rFonts w:cs="Arial"/>
          <w:lang w:val="en-CA"/>
        </w:rPr>
        <w:t xml:space="preserve">been </w:t>
      </w:r>
      <w:r>
        <w:rPr>
          <w:rFonts w:cs="Arial"/>
          <w:lang w:val="en-CA"/>
        </w:rPr>
        <w:t xml:space="preserve">determined to be </w:t>
      </w:r>
      <w:proofErr w:type="spellStart"/>
      <w:r w:rsidR="00BF7A3D" w:rsidRPr="00F15C57">
        <w:rPr>
          <w:rFonts w:cs="Arial"/>
          <w:b/>
          <w:bCs/>
          <w:lang w:val="en-CA"/>
        </w:rPr>
        <w:t>overhoused</w:t>
      </w:r>
      <w:proofErr w:type="spellEnd"/>
      <w:r w:rsidR="002E555D">
        <w:rPr>
          <w:rFonts w:cs="Arial"/>
          <w:b/>
          <w:bCs/>
          <w:lang w:val="en-CA"/>
        </w:rPr>
        <w:t xml:space="preserve"> as of </w:t>
      </w:r>
      <w:r w:rsidR="002E555D" w:rsidRPr="002E555D">
        <w:rPr>
          <w:rFonts w:cs="Arial"/>
          <w:b/>
          <w:bCs/>
          <w:highlight w:val="yellow"/>
          <w:lang w:val="en-CA"/>
        </w:rPr>
        <w:t>XXX date</w:t>
      </w:r>
      <w:r w:rsidR="008D5F33" w:rsidRPr="00262BD5">
        <w:rPr>
          <w:rFonts w:cs="Arial"/>
          <w:lang w:val="en-CA"/>
        </w:rPr>
        <w:t>.</w:t>
      </w:r>
      <w:r w:rsidR="00C9294F" w:rsidRPr="00262BD5">
        <w:rPr>
          <w:rFonts w:cs="Arial"/>
          <w:lang w:val="en-CA"/>
        </w:rPr>
        <w:t xml:space="preserve"> </w:t>
      </w:r>
      <w:r w:rsidR="008D5F33" w:rsidRPr="00262BD5">
        <w:rPr>
          <w:rFonts w:cs="Arial"/>
          <w:lang w:val="en-CA"/>
        </w:rPr>
        <w:t>This mean</w:t>
      </w:r>
      <w:r w:rsidR="00683E26" w:rsidRPr="00262BD5">
        <w:rPr>
          <w:rFonts w:cs="Arial"/>
          <w:lang w:val="en-CA"/>
        </w:rPr>
        <w:t>s</w:t>
      </w:r>
      <w:r w:rsidR="008D5F33" w:rsidRPr="00262BD5">
        <w:rPr>
          <w:rFonts w:cs="Arial"/>
          <w:lang w:val="en-CA"/>
        </w:rPr>
        <w:t xml:space="preserve"> that </w:t>
      </w:r>
      <w:r w:rsidR="00BF7A3D" w:rsidRPr="00262BD5">
        <w:rPr>
          <w:rFonts w:cs="Arial"/>
          <w:lang w:val="en-CA"/>
        </w:rPr>
        <w:t xml:space="preserve">you live in a unit </w:t>
      </w:r>
      <w:r w:rsidR="00683E26" w:rsidRPr="00262BD5">
        <w:rPr>
          <w:rFonts w:cs="Arial"/>
          <w:lang w:val="en-CA"/>
        </w:rPr>
        <w:t xml:space="preserve">that is larger </w:t>
      </w:r>
      <w:r w:rsidR="00BF7A3D" w:rsidRPr="00262BD5">
        <w:rPr>
          <w:rFonts w:cs="Arial"/>
          <w:lang w:val="en-CA"/>
        </w:rPr>
        <w:t xml:space="preserve">than </w:t>
      </w:r>
      <w:r w:rsidR="005B111C">
        <w:rPr>
          <w:rFonts w:cs="Arial"/>
          <w:lang w:val="en-CA"/>
        </w:rPr>
        <w:t>what is allowed under the City of Hamilton’s Local Occupancy Standards</w:t>
      </w:r>
      <w:r w:rsidR="00BF7A3D" w:rsidRPr="00262BD5">
        <w:rPr>
          <w:rFonts w:cs="Arial"/>
          <w:lang w:val="en-CA"/>
        </w:rPr>
        <w:t>.</w:t>
      </w:r>
      <w:r w:rsidR="00C9294F" w:rsidRPr="00262BD5">
        <w:rPr>
          <w:rFonts w:cs="Arial"/>
          <w:lang w:val="en-CA"/>
        </w:rPr>
        <w:t xml:space="preserve"> </w:t>
      </w:r>
      <w:proofErr w:type="spellStart"/>
      <w:r w:rsidR="00BA3489" w:rsidRPr="00262BD5">
        <w:rPr>
          <w:rFonts w:cs="Arial"/>
          <w:lang w:val="en-CA"/>
        </w:rPr>
        <w:t>Overhoused</w:t>
      </w:r>
      <w:proofErr w:type="spellEnd"/>
      <w:r w:rsidR="00BA3489" w:rsidRPr="00262BD5">
        <w:rPr>
          <w:rFonts w:cs="Arial"/>
          <w:lang w:val="en-CA"/>
        </w:rPr>
        <w:t xml:space="preserve"> tenants/members </w:t>
      </w:r>
      <w:r>
        <w:rPr>
          <w:rFonts w:cs="Arial"/>
          <w:lang w:val="en-CA"/>
        </w:rPr>
        <w:t xml:space="preserve">are required </w:t>
      </w:r>
      <w:r w:rsidR="00925C88">
        <w:rPr>
          <w:rFonts w:cs="Arial"/>
          <w:lang w:val="en-CA"/>
        </w:rPr>
        <w:t xml:space="preserve">to </w:t>
      </w:r>
      <w:r w:rsidR="00BF7A3D" w:rsidRPr="00262BD5">
        <w:rPr>
          <w:rFonts w:cs="Arial"/>
          <w:lang w:val="en-CA"/>
        </w:rPr>
        <w:t xml:space="preserve">move to a smaller unit so that </w:t>
      </w:r>
      <w:r>
        <w:rPr>
          <w:rFonts w:cs="Arial"/>
          <w:lang w:val="en-CA"/>
        </w:rPr>
        <w:t>another household on</w:t>
      </w:r>
      <w:r w:rsidR="00BF7A3D" w:rsidRPr="00262BD5">
        <w:rPr>
          <w:rFonts w:cs="Arial"/>
          <w:lang w:val="en-CA"/>
        </w:rPr>
        <w:t xml:space="preserve"> the wait list who needs a larger unit </w:t>
      </w:r>
      <w:r w:rsidR="00BF7A3D" w:rsidRPr="004F4EE6">
        <w:rPr>
          <w:rStyle w:val="BoxNormalChar"/>
        </w:rPr>
        <w:t>can be offered one.</w:t>
      </w:r>
      <w:r w:rsidR="0046525D" w:rsidRPr="004F4EE6">
        <w:rPr>
          <w:rStyle w:val="BoxNormalChar"/>
        </w:rPr>
        <w:t xml:space="preserve">  </w:t>
      </w:r>
    </w:p>
    <w:p w14:paraId="17549992" w14:textId="77777777" w:rsidR="00262BD5" w:rsidRPr="00262BD5" w:rsidRDefault="00262BD5" w:rsidP="00262BD5">
      <w:pPr>
        <w:spacing w:before="0"/>
        <w:rPr>
          <w:rFonts w:cs="Arial"/>
          <w:lang w:val="en-CA"/>
        </w:rPr>
      </w:pPr>
    </w:p>
    <w:p w14:paraId="75E8FDFA" w14:textId="77777777" w:rsidR="00DB4D3E" w:rsidRDefault="00BF7A3D" w:rsidP="00897A4A">
      <w:pPr>
        <w:spacing w:before="0"/>
        <w:rPr>
          <w:rFonts w:cs="Arial"/>
          <w:lang w:val="en-CA"/>
        </w:rPr>
      </w:pPr>
      <w:r w:rsidRPr="00262BD5">
        <w:rPr>
          <w:rFonts w:cs="Arial"/>
          <w:lang w:val="en-CA"/>
        </w:rPr>
        <w:t>The largest unit that you are eligible for is a</w:t>
      </w:r>
      <w:r w:rsidR="00A13ED3" w:rsidRPr="00262BD5">
        <w:rPr>
          <w:rFonts w:cs="Arial"/>
          <w:lang w:val="en-CA"/>
        </w:rPr>
        <w:t xml:space="preserve"> </w:t>
      </w:r>
      <w:r w:rsidR="00A13ED3" w:rsidRPr="00262BD5">
        <w:rPr>
          <w:rFonts w:cs="Arial"/>
          <w:b/>
          <w:lang w:val="en-CA"/>
        </w:rPr>
        <w:t>[</w:t>
      </w:r>
      <w:proofErr w:type="gramStart"/>
      <w:r w:rsidR="00A13ED3" w:rsidRPr="00261122">
        <w:rPr>
          <w:rFonts w:cs="Arial"/>
          <w:b/>
          <w:highlight w:val="yellow"/>
          <w:lang w:val="en-CA"/>
        </w:rPr>
        <w:t>#</w:t>
      </w:r>
      <w:r w:rsidR="00F15C57">
        <w:rPr>
          <w:rFonts w:cs="Arial"/>
          <w:b/>
          <w:lang w:val="en-CA"/>
        </w:rPr>
        <w:t xml:space="preserve">  </w:t>
      </w:r>
      <w:r w:rsidR="00A13ED3" w:rsidRPr="00262BD5">
        <w:rPr>
          <w:rFonts w:cs="Arial"/>
          <w:b/>
          <w:lang w:val="en-CA"/>
        </w:rPr>
        <w:t>]</w:t>
      </w:r>
      <w:proofErr w:type="gramEnd"/>
      <w:r w:rsidR="00A13ED3" w:rsidRPr="00262BD5">
        <w:rPr>
          <w:rFonts w:cs="Arial"/>
          <w:lang w:val="en-CA"/>
        </w:rPr>
        <w:t>-bedroom unit.</w:t>
      </w:r>
      <w:r w:rsidRPr="00262BD5">
        <w:rPr>
          <w:rFonts w:cs="Arial"/>
          <w:lang w:val="en-CA"/>
        </w:rPr>
        <w:t xml:space="preserve"> </w:t>
      </w:r>
    </w:p>
    <w:p w14:paraId="54CD0C07" w14:textId="77777777" w:rsidR="00DB4D3E" w:rsidRDefault="00DB4D3E" w:rsidP="00897A4A">
      <w:pPr>
        <w:spacing w:before="0"/>
        <w:rPr>
          <w:rFonts w:cs="Arial"/>
          <w:lang w:val="en-CA"/>
        </w:rPr>
      </w:pPr>
    </w:p>
    <w:p w14:paraId="0898E124" w14:textId="51480231" w:rsidR="00897A4A" w:rsidRPr="005754AC" w:rsidRDefault="00DB4D3E" w:rsidP="00897A4A">
      <w:pPr>
        <w:spacing w:before="0"/>
      </w:pPr>
      <w:r w:rsidRPr="00262BD5">
        <w:t xml:space="preserve">If you disagree with this decision, you may request an Internal Review within </w:t>
      </w:r>
      <w:r w:rsidRPr="005A38A3">
        <w:rPr>
          <w:b/>
          <w:bCs/>
        </w:rPr>
        <w:t xml:space="preserve">10 </w:t>
      </w:r>
      <w:r>
        <w:rPr>
          <w:b/>
          <w:bCs/>
        </w:rPr>
        <w:t xml:space="preserve">(ten) </w:t>
      </w:r>
      <w:r w:rsidRPr="00262BD5">
        <w:t xml:space="preserve">business days. To request an Internal Review, you must write to our office stating the reasons that you disagree with the decision. </w:t>
      </w:r>
      <w:r>
        <w:t>Once the internal review has concluded</w:t>
      </w:r>
      <w:r w:rsidR="005754AC">
        <w:t xml:space="preserve"> you will receive a letter to confirm the decision.</w:t>
      </w:r>
      <w:r>
        <w:t xml:space="preserve"> </w:t>
      </w:r>
      <w:r w:rsidR="005754AC">
        <w:t>I</w:t>
      </w:r>
      <w:r>
        <w:t>f you still disagree with the decision</w:t>
      </w:r>
      <w:r w:rsidRPr="00262BD5">
        <w:t>, you may request a review with the City of Hamilton’s Social Housing Review Panel.</w:t>
      </w:r>
    </w:p>
    <w:p w14:paraId="7035A2FA" w14:textId="7FC7C65E" w:rsidR="002265CD" w:rsidRPr="002265CD" w:rsidRDefault="002265CD" w:rsidP="001460D9">
      <w:pPr>
        <w:tabs>
          <w:tab w:val="left" w:pos="7030"/>
        </w:tabs>
        <w:spacing w:line="276" w:lineRule="auto"/>
        <w:rPr>
          <w:rFonts w:cs="Arial"/>
          <w:bCs/>
        </w:rPr>
      </w:pPr>
      <w:r w:rsidRPr="002265CD">
        <w:rPr>
          <w:rFonts w:cs="Arial"/>
          <w:bCs/>
        </w:rPr>
        <w:t>To continue to remain eligible for RGI subsidy:</w:t>
      </w:r>
      <w:r w:rsidR="001460D9">
        <w:rPr>
          <w:rFonts w:cs="Arial"/>
          <w:bCs/>
        </w:rPr>
        <w:tab/>
      </w:r>
    </w:p>
    <w:p w14:paraId="54BA3C7E" w14:textId="3DF5F765" w:rsidR="002265CD" w:rsidRPr="002265CD" w:rsidRDefault="002265CD" w:rsidP="002265CD">
      <w:pPr>
        <w:spacing w:line="276" w:lineRule="auto"/>
        <w:rPr>
          <w:rFonts w:cs="Arial"/>
          <w:bCs/>
        </w:rPr>
      </w:pPr>
      <w:r w:rsidRPr="002265CD">
        <w:rPr>
          <w:rFonts w:cs="Arial"/>
          <w:bCs/>
        </w:rPr>
        <w:t xml:space="preserve">a) </w:t>
      </w:r>
      <w:r w:rsidR="005754AC" w:rsidRPr="002265CD">
        <w:rPr>
          <w:rFonts w:cs="Arial"/>
          <w:bCs/>
        </w:rPr>
        <w:t>(</w:t>
      </w:r>
      <w:r w:rsidR="005754AC" w:rsidRPr="002265CD">
        <w:rPr>
          <w:rFonts w:cs="Arial"/>
          <w:b/>
        </w:rPr>
        <w:t>Remove</w:t>
      </w:r>
      <w:r w:rsidR="005754AC">
        <w:rPr>
          <w:rFonts w:cs="Arial"/>
          <w:b/>
        </w:rPr>
        <w:t xml:space="preserve"> (a)</w:t>
      </w:r>
      <w:r w:rsidR="005754AC" w:rsidRPr="002265CD">
        <w:rPr>
          <w:rFonts w:cs="Arial"/>
          <w:b/>
        </w:rPr>
        <w:t xml:space="preserve"> if the Provider does not have a smaller unit in the portfolio</w:t>
      </w:r>
      <w:r w:rsidR="005754AC" w:rsidRPr="002265CD">
        <w:rPr>
          <w:rFonts w:cs="Arial"/>
          <w:bCs/>
        </w:rPr>
        <w:t xml:space="preserve">). </w:t>
      </w:r>
      <w:r w:rsidRPr="002265CD">
        <w:rPr>
          <w:rFonts w:cs="Arial"/>
          <w:bCs/>
        </w:rPr>
        <w:t>Your name will be placed on our internal wait list</w:t>
      </w:r>
      <w:r w:rsidR="0092009E">
        <w:rPr>
          <w:rFonts w:cs="Arial"/>
          <w:bCs/>
        </w:rPr>
        <w:t xml:space="preserve"> for a smaller unit</w:t>
      </w:r>
      <w:r w:rsidRPr="002265CD">
        <w:rPr>
          <w:rFonts w:cs="Arial"/>
          <w:bCs/>
        </w:rPr>
        <w:t xml:space="preserve"> When a unit becomes available, you will be given an offer to transfer; and</w:t>
      </w:r>
    </w:p>
    <w:p w14:paraId="07AF96C0" w14:textId="039DBEC0" w:rsidR="002265CD" w:rsidRPr="002265CD" w:rsidRDefault="002265CD" w:rsidP="002265CD">
      <w:pPr>
        <w:spacing w:line="276" w:lineRule="auto"/>
        <w:rPr>
          <w:rFonts w:cs="Arial"/>
          <w:bCs/>
        </w:rPr>
      </w:pPr>
      <w:r w:rsidRPr="002265CD">
        <w:rPr>
          <w:rFonts w:cs="Arial"/>
          <w:bCs/>
        </w:rPr>
        <w:t xml:space="preserve">b) If you </w:t>
      </w:r>
      <w:r w:rsidR="00904240">
        <w:rPr>
          <w:rFonts w:cs="Arial"/>
          <w:bCs/>
        </w:rPr>
        <w:t xml:space="preserve">are still </w:t>
      </w:r>
      <w:proofErr w:type="spellStart"/>
      <w:r w:rsidR="00904240">
        <w:rPr>
          <w:rFonts w:cs="Arial"/>
          <w:bCs/>
        </w:rPr>
        <w:t>Overhoused</w:t>
      </w:r>
      <w:proofErr w:type="spellEnd"/>
      <w:r w:rsidR="00904240">
        <w:rPr>
          <w:rFonts w:cs="Arial"/>
          <w:bCs/>
        </w:rPr>
        <w:t xml:space="preserve"> after</w:t>
      </w:r>
      <w:r w:rsidRPr="002265CD">
        <w:rPr>
          <w:rFonts w:cs="Arial"/>
          <w:bCs/>
        </w:rPr>
        <w:t xml:space="preserve"> 12 months </w:t>
      </w:r>
      <w:r w:rsidR="00904240">
        <w:rPr>
          <w:rFonts w:cs="Arial"/>
          <w:bCs/>
        </w:rPr>
        <w:t>from having received</w:t>
      </w:r>
      <w:r w:rsidRPr="002265CD">
        <w:rPr>
          <w:rFonts w:cs="Arial"/>
          <w:bCs/>
        </w:rPr>
        <w:t xml:space="preserve"> this letter</w:t>
      </w:r>
      <w:r w:rsidRPr="004F4EE6">
        <w:rPr>
          <w:rFonts w:cs="Arial"/>
          <w:b/>
        </w:rPr>
        <w:t>,</w:t>
      </w:r>
      <w:r w:rsidRPr="002265CD">
        <w:rPr>
          <w:rFonts w:cs="Arial"/>
          <w:bCs/>
        </w:rPr>
        <w:t xml:space="preserve"> </w:t>
      </w:r>
      <w:r w:rsidR="004F4EE6">
        <w:rPr>
          <w:rFonts w:cs="Arial"/>
          <w:bCs/>
        </w:rPr>
        <w:t xml:space="preserve">you </w:t>
      </w:r>
      <w:r w:rsidR="00493EF5">
        <w:rPr>
          <w:rFonts w:cs="Arial"/>
          <w:bCs/>
        </w:rPr>
        <w:t>must</w:t>
      </w:r>
      <w:r w:rsidRPr="002265CD">
        <w:rPr>
          <w:rFonts w:cs="Arial"/>
          <w:bCs/>
        </w:rPr>
        <w:t xml:space="preserve"> submit an </w:t>
      </w:r>
      <w:proofErr w:type="spellStart"/>
      <w:r w:rsidR="00904240">
        <w:rPr>
          <w:rFonts w:cs="Arial"/>
          <w:bCs/>
        </w:rPr>
        <w:t>O</w:t>
      </w:r>
      <w:r w:rsidRPr="002265CD">
        <w:rPr>
          <w:rFonts w:cs="Arial"/>
          <w:bCs/>
        </w:rPr>
        <w:t>verhoused</w:t>
      </w:r>
      <w:proofErr w:type="spellEnd"/>
      <w:r w:rsidRPr="002265CD">
        <w:rPr>
          <w:rFonts w:cs="Arial"/>
          <w:bCs/>
        </w:rPr>
        <w:t xml:space="preserve"> application to Access to Housing (ATH).</w:t>
      </w:r>
      <w:r w:rsidR="00CB0579">
        <w:rPr>
          <w:rFonts w:cs="Arial"/>
          <w:bCs/>
        </w:rPr>
        <w:t xml:space="preserve"> If you would like an </w:t>
      </w:r>
      <w:proofErr w:type="spellStart"/>
      <w:r w:rsidR="00CB0579">
        <w:rPr>
          <w:rFonts w:cs="Arial"/>
          <w:bCs/>
        </w:rPr>
        <w:t>Overhoused</w:t>
      </w:r>
      <w:proofErr w:type="spellEnd"/>
      <w:r w:rsidR="00CB0579">
        <w:rPr>
          <w:rFonts w:cs="Arial"/>
          <w:bCs/>
        </w:rPr>
        <w:t xml:space="preserve"> application before you have been </w:t>
      </w:r>
      <w:proofErr w:type="spellStart"/>
      <w:r w:rsidR="00CB0579">
        <w:rPr>
          <w:rFonts w:cs="Arial"/>
          <w:bCs/>
        </w:rPr>
        <w:t>Overhoused</w:t>
      </w:r>
      <w:proofErr w:type="spellEnd"/>
      <w:r w:rsidR="00CB0579">
        <w:rPr>
          <w:rFonts w:cs="Arial"/>
          <w:bCs/>
        </w:rPr>
        <w:t xml:space="preserve"> for 12 months, please speak to your Housing Provider.</w:t>
      </w:r>
      <w:r w:rsidRPr="002265CD">
        <w:rPr>
          <w:rFonts w:cs="Arial"/>
          <w:bCs/>
        </w:rPr>
        <w:t xml:space="preserve"> </w:t>
      </w:r>
      <w:r w:rsidR="00CB0579">
        <w:rPr>
          <w:rFonts w:cs="Arial"/>
          <w:bCs/>
        </w:rPr>
        <w:t>Once your completed application is received, y</w:t>
      </w:r>
      <w:r w:rsidRPr="002265CD">
        <w:rPr>
          <w:rFonts w:cs="Arial"/>
          <w:bCs/>
        </w:rPr>
        <w:t xml:space="preserve">our Household will be placed on the City’s </w:t>
      </w:r>
      <w:r w:rsidR="008F5B29">
        <w:rPr>
          <w:rFonts w:cs="Arial"/>
          <w:bCs/>
        </w:rPr>
        <w:t xml:space="preserve">ATH </w:t>
      </w:r>
      <w:r w:rsidR="005754AC">
        <w:rPr>
          <w:rFonts w:cs="Arial"/>
          <w:bCs/>
        </w:rPr>
        <w:t xml:space="preserve">centralized </w:t>
      </w:r>
      <w:r w:rsidRPr="002265CD">
        <w:rPr>
          <w:rFonts w:cs="Arial"/>
          <w:bCs/>
        </w:rPr>
        <w:t>waitlist with the date of your original application</w:t>
      </w:r>
      <w:r w:rsidR="002E555D">
        <w:rPr>
          <w:rFonts w:cs="Arial"/>
          <w:bCs/>
        </w:rPr>
        <w:t xml:space="preserve">. If </w:t>
      </w:r>
      <w:r w:rsidR="005754AC">
        <w:rPr>
          <w:rFonts w:cs="Arial"/>
          <w:bCs/>
        </w:rPr>
        <w:t>your original date is no</w:t>
      </w:r>
      <w:r w:rsidR="002E555D">
        <w:rPr>
          <w:rFonts w:cs="Arial"/>
          <w:bCs/>
        </w:rPr>
        <w:t>t available, you will be placed on the wait list with your move in date of</w:t>
      </w:r>
      <w:r w:rsidR="004A22A7">
        <w:rPr>
          <w:rFonts w:cs="Arial"/>
          <w:bCs/>
        </w:rPr>
        <w:t xml:space="preserve"> </w:t>
      </w:r>
      <w:proofErr w:type="gramStart"/>
      <w:r w:rsidR="004A22A7" w:rsidRPr="006B1785">
        <w:rPr>
          <w:rFonts w:cs="Arial"/>
          <w:bCs/>
          <w:highlight w:val="yellow"/>
        </w:rPr>
        <w:t xml:space="preserve">( </w:t>
      </w:r>
      <w:r w:rsidR="006B1785" w:rsidRPr="006B1785">
        <w:rPr>
          <w:rFonts w:cs="Arial"/>
          <w:bCs/>
          <w:highlight w:val="yellow"/>
        </w:rPr>
        <w:t>housing</w:t>
      </w:r>
      <w:proofErr w:type="gramEnd"/>
      <w:r w:rsidR="006B1785" w:rsidRPr="006B1785">
        <w:rPr>
          <w:rFonts w:cs="Arial"/>
          <w:bCs/>
          <w:highlight w:val="yellow"/>
        </w:rPr>
        <w:t xml:space="preserve"> provider to</w:t>
      </w:r>
      <w:r w:rsidR="006B1785">
        <w:rPr>
          <w:rFonts w:cs="Arial"/>
          <w:bCs/>
        </w:rPr>
        <w:t xml:space="preserve"> </w:t>
      </w:r>
      <w:r w:rsidR="004A22A7" w:rsidRPr="004A22A7">
        <w:rPr>
          <w:rFonts w:cs="Arial"/>
          <w:bCs/>
          <w:highlight w:val="yellow"/>
        </w:rPr>
        <w:t xml:space="preserve">enter date original </w:t>
      </w:r>
      <w:r w:rsidR="00943E4F">
        <w:rPr>
          <w:rFonts w:cs="Arial"/>
          <w:bCs/>
        </w:rPr>
        <w:t xml:space="preserve"> </w:t>
      </w:r>
      <w:r w:rsidR="00943E4F" w:rsidRPr="004F4EE6">
        <w:rPr>
          <w:rFonts w:cs="Arial"/>
          <w:bCs/>
          <w:highlight w:val="yellow"/>
        </w:rPr>
        <w:t xml:space="preserve">move-in date </w:t>
      </w:r>
      <w:r w:rsidR="004A22A7" w:rsidRPr="004F4EE6">
        <w:rPr>
          <w:rFonts w:cs="Arial"/>
          <w:bCs/>
          <w:highlight w:val="yellow"/>
        </w:rPr>
        <w:t>dd/mm/</w:t>
      </w:r>
      <w:proofErr w:type="spellStart"/>
      <w:r w:rsidR="004A22A7" w:rsidRPr="004F4EE6">
        <w:rPr>
          <w:rFonts w:cs="Arial"/>
          <w:bCs/>
          <w:highlight w:val="yellow"/>
        </w:rPr>
        <w:t>yyyy</w:t>
      </w:r>
      <w:proofErr w:type="spellEnd"/>
      <w:r w:rsidR="004A22A7">
        <w:rPr>
          <w:rFonts w:cs="Arial"/>
          <w:bCs/>
        </w:rPr>
        <w:t xml:space="preserve">) </w:t>
      </w:r>
      <w:r w:rsidRPr="002265CD">
        <w:rPr>
          <w:rFonts w:cs="Arial"/>
          <w:bCs/>
        </w:rPr>
        <w:t xml:space="preserve">. </w:t>
      </w:r>
      <w:r w:rsidR="008814F8">
        <w:rPr>
          <w:rFonts w:cs="Arial"/>
          <w:bCs/>
        </w:rPr>
        <w:t xml:space="preserve">When you fill out your </w:t>
      </w:r>
      <w:proofErr w:type="spellStart"/>
      <w:r w:rsidR="00904240">
        <w:rPr>
          <w:rFonts w:cs="Arial"/>
          <w:bCs/>
        </w:rPr>
        <w:t>O</w:t>
      </w:r>
      <w:r w:rsidR="008814F8">
        <w:rPr>
          <w:rFonts w:cs="Arial"/>
          <w:bCs/>
        </w:rPr>
        <w:t>verhoused</w:t>
      </w:r>
      <w:proofErr w:type="spellEnd"/>
      <w:r w:rsidR="008814F8">
        <w:rPr>
          <w:rFonts w:cs="Arial"/>
          <w:bCs/>
        </w:rPr>
        <w:t xml:space="preserve"> application you must</w:t>
      </w:r>
      <w:r w:rsidRPr="002265CD">
        <w:rPr>
          <w:rFonts w:cs="Arial"/>
          <w:bCs/>
        </w:rPr>
        <w:t xml:space="preserve"> choose locations from a minimum of </w:t>
      </w:r>
      <w:r w:rsidRPr="000A13F6">
        <w:rPr>
          <w:rFonts w:cs="Arial"/>
          <w:b/>
        </w:rPr>
        <w:t>10 housing properties</w:t>
      </w:r>
      <w:r w:rsidRPr="002265CD">
        <w:rPr>
          <w:rFonts w:cs="Arial"/>
          <w:bCs/>
        </w:rPr>
        <w:t xml:space="preserve"> other than where you currently live</w:t>
      </w:r>
      <w:r w:rsidR="00CB0579">
        <w:rPr>
          <w:rFonts w:cs="Arial"/>
          <w:bCs/>
        </w:rPr>
        <w:t xml:space="preserve">. </w:t>
      </w:r>
    </w:p>
    <w:p w14:paraId="38777E0F" w14:textId="14445447" w:rsidR="002265CD" w:rsidRPr="002265CD" w:rsidRDefault="002265CD" w:rsidP="002265CD">
      <w:pPr>
        <w:spacing w:line="276" w:lineRule="auto"/>
        <w:rPr>
          <w:rFonts w:cs="Arial"/>
          <w:bCs/>
        </w:rPr>
      </w:pPr>
      <w:r w:rsidRPr="002265CD">
        <w:rPr>
          <w:rFonts w:cs="Arial"/>
          <w:bCs/>
        </w:rPr>
        <w:t>c) You must respond to all requests for information, keep your contact information up to date and respond to any annual update requests from the housing provider and Access to Housing.</w:t>
      </w:r>
    </w:p>
    <w:p w14:paraId="6C01E895" w14:textId="77777777" w:rsidR="00897A4A" w:rsidRDefault="00897A4A" w:rsidP="00897A4A">
      <w:pPr>
        <w:spacing w:before="0"/>
      </w:pPr>
    </w:p>
    <w:p w14:paraId="20449969" w14:textId="77777777" w:rsidR="00D850EB" w:rsidRPr="00897A4A" w:rsidRDefault="00897A4A" w:rsidP="00897A4A">
      <w:pPr>
        <w:spacing w:before="0"/>
        <w:rPr>
          <w:rFonts w:cs="Arial"/>
          <w:lang w:val="en-CA"/>
        </w:rPr>
      </w:pPr>
      <w:r>
        <w:lastRenderedPageBreak/>
        <w:t>E</w:t>
      </w:r>
      <w:r w:rsidRPr="00897A4A">
        <w:t>ligibility for the current unit will be reviewed in 12 months</w:t>
      </w:r>
      <w:r>
        <w:t xml:space="preserve"> or before</w:t>
      </w:r>
      <w:r w:rsidR="00243648">
        <w:t xml:space="preserve"> that time</w:t>
      </w:r>
      <w:r>
        <w:t xml:space="preserve"> if your circumstances change.</w:t>
      </w:r>
    </w:p>
    <w:p w14:paraId="02BE1F99" w14:textId="77777777" w:rsidR="00D850EB" w:rsidRPr="00262BD5" w:rsidRDefault="00D850EB" w:rsidP="00262BD5">
      <w:pPr>
        <w:spacing w:before="0"/>
        <w:rPr>
          <w:rFonts w:cs="Arial"/>
          <w:lang w:val="en-CA"/>
        </w:rPr>
      </w:pPr>
    </w:p>
    <w:p w14:paraId="52CEEAE0" w14:textId="77777777" w:rsidR="00920036" w:rsidRPr="00262BD5" w:rsidRDefault="00F52DBB" w:rsidP="00262BD5">
      <w:pPr>
        <w:spacing w:before="0"/>
        <w:rPr>
          <w:rFonts w:cs="Arial"/>
        </w:rPr>
      </w:pPr>
      <w:r w:rsidRPr="00262BD5">
        <w:rPr>
          <w:rFonts w:cs="Arial"/>
          <w:lang w:val="en-CA"/>
        </w:rPr>
        <w:t>Please let us know if you have any changes to your household in the meantime.</w:t>
      </w:r>
      <w:r w:rsidR="00BF7A3D" w:rsidRPr="00262BD5">
        <w:rPr>
          <w:rFonts w:cs="Arial"/>
          <w:lang w:val="en-CA"/>
        </w:rPr>
        <w:t xml:space="preserve"> </w:t>
      </w:r>
      <w:r w:rsidR="00920036" w:rsidRPr="00262BD5">
        <w:rPr>
          <w:rFonts w:cs="Arial"/>
        </w:rPr>
        <w:t xml:space="preserve">If you have any questions, please call me </w:t>
      </w:r>
      <w:r w:rsidR="00262BD5">
        <w:rPr>
          <w:rFonts w:cs="Arial"/>
        </w:rPr>
        <w:t xml:space="preserve">or email </w:t>
      </w:r>
      <w:r w:rsidR="00920036" w:rsidRPr="00262BD5">
        <w:rPr>
          <w:rFonts w:cs="Arial"/>
        </w:rPr>
        <w:t xml:space="preserve">at </w:t>
      </w:r>
      <w:r w:rsidR="00920036" w:rsidRPr="00262BD5">
        <w:rPr>
          <w:rFonts w:cs="Arial"/>
          <w:b/>
        </w:rPr>
        <w:t>[</w:t>
      </w:r>
      <w:r w:rsidR="00920036" w:rsidRPr="00262BD5">
        <w:rPr>
          <w:rFonts w:cs="Arial"/>
          <w:b/>
          <w:bCs/>
        </w:rPr>
        <w:t>phone number]</w:t>
      </w:r>
      <w:r w:rsidR="00262BD5">
        <w:rPr>
          <w:rFonts w:cs="Arial"/>
          <w:b/>
          <w:bCs/>
        </w:rPr>
        <w:t xml:space="preserve"> </w:t>
      </w:r>
      <w:r w:rsidR="00262BD5" w:rsidRPr="00262BD5">
        <w:rPr>
          <w:rFonts w:cs="Arial"/>
          <w:bCs/>
        </w:rPr>
        <w:t>or</w:t>
      </w:r>
      <w:r w:rsidR="00262BD5">
        <w:rPr>
          <w:rFonts w:cs="Arial"/>
          <w:b/>
          <w:bCs/>
        </w:rPr>
        <w:t xml:space="preserve"> [email address]</w:t>
      </w:r>
      <w:r w:rsidR="00920036" w:rsidRPr="00262BD5">
        <w:rPr>
          <w:rFonts w:cs="Arial"/>
        </w:rPr>
        <w:t>.</w:t>
      </w:r>
    </w:p>
    <w:p w14:paraId="0AA3D131" w14:textId="77777777" w:rsidR="001460D9" w:rsidRDefault="00920036" w:rsidP="00FC7BBA">
      <w:pPr>
        <w:spacing w:line="276" w:lineRule="auto"/>
        <w:rPr>
          <w:rFonts w:cs="Arial"/>
        </w:rPr>
      </w:pPr>
      <w:r w:rsidRPr="00262BD5">
        <w:rPr>
          <w:rFonts w:cs="Arial"/>
        </w:rPr>
        <w:t>Sincerely,</w:t>
      </w:r>
    </w:p>
    <w:p w14:paraId="3DDD6AB4" w14:textId="395B9D06" w:rsidR="00042B51" w:rsidRPr="001460D9" w:rsidRDefault="00920036" w:rsidP="00FC7BBA">
      <w:pPr>
        <w:spacing w:line="276" w:lineRule="auto"/>
        <w:rPr>
          <w:rFonts w:cs="Arial"/>
        </w:rPr>
      </w:pPr>
      <w:r w:rsidRPr="00262BD5">
        <w:rPr>
          <w:rFonts w:cs="Arial"/>
          <w:b/>
        </w:rPr>
        <w:t>[Housing Provider Contact]</w:t>
      </w:r>
      <w:bookmarkEnd w:id="0"/>
      <w:bookmarkEnd w:id="1"/>
    </w:p>
    <w:p w14:paraId="0068ACA1" w14:textId="77777777" w:rsidR="00D4582F" w:rsidRPr="00262BD5" w:rsidRDefault="00D4582F" w:rsidP="00FC7BBA">
      <w:pPr>
        <w:spacing w:line="276" w:lineRule="auto"/>
        <w:rPr>
          <w:rFonts w:cs="Arial"/>
          <w:b/>
        </w:rPr>
      </w:pPr>
    </w:p>
    <w:sectPr w:rsidR="00D4582F" w:rsidRPr="00262BD5" w:rsidSect="006A2E99">
      <w:headerReference w:type="default" r:id="rId8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1CE" w14:textId="77777777" w:rsidR="00AC4CD5" w:rsidRDefault="00AC4CD5" w:rsidP="00462D17">
      <w:r>
        <w:separator/>
      </w:r>
    </w:p>
  </w:endnote>
  <w:endnote w:type="continuationSeparator" w:id="0">
    <w:p w14:paraId="6D035DE4" w14:textId="77777777" w:rsidR="00AC4CD5" w:rsidRDefault="00AC4CD5" w:rsidP="0046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62A4" w14:textId="77777777" w:rsidR="00AC4CD5" w:rsidRDefault="00AC4CD5" w:rsidP="00462D17">
      <w:r>
        <w:separator/>
      </w:r>
    </w:p>
  </w:footnote>
  <w:footnote w:type="continuationSeparator" w:id="0">
    <w:p w14:paraId="787011B3" w14:textId="77777777" w:rsidR="00AC4CD5" w:rsidRDefault="00AC4CD5" w:rsidP="0046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D0E2" w14:textId="3DE11C7B" w:rsidR="005754AC" w:rsidRDefault="005754AC">
    <w:pPr>
      <w:pStyle w:val="Header"/>
    </w:pPr>
    <w:r>
      <w:t xml:space="preserve">Provider Letterhead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D81E87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 w16cid:durableId="716591427">
    <w:abstractNumId w:val="11"/>
  </w:num>
  <w:num w:numId="2" w16cid:durableId="1972133403">
    <w:abstractNumId w:val="25"/>
  </w:num>
  <w:num w:numId="3" w16cid:durableId="1146049134">
    <w:abstractNumId w:val="39"/>
  </w:num>
  <w:num w:numId="4" w16cid:durableId="1928612629">
    <w:abstractNumId w:val="24"/>
  </w:num>
  <w:num w:numId="5" w16cid:durableId="1930904">
    <w:abstractNumId w:val="6"/>
  </w:num>
  <w:num w:numId="6" w16cid:durableId="878663753">
    <w:abstractNumId w:val="21"/>
  </w:num>
  <w:num w:numId="7" w16cid:durableId="93283177">
    <w:abstractNumId w:val="30"/>
  </w:num>
  <w:num w:numId="8" w16cid:durableId="2121144858">
    <w:abstractNumId w:val="26"/>
  </w:num>
  <w:num w:numId="9" w16cid:durableId="156311468">
    <w:abstractNumId w:val="4"/>
  </w:num>
  <w:num w:numId="10" w16cid:durableId="319771954">
    <w:abstractNumId w:val="12"/>
  </w:num>
  <w:num w:numId="11" w16cid:durableId="1016229627">
    <w:abstractNumId w:val="37"/>
  </w:num>
  <w:num w:numId="12" w16cid:durableId="1034379420">
    <w:abstractNumId w:val="43"/>
  </w:num>
  <w:num w:numId="13" w16cid:durableId="2143842131">
    <w:abstractNumId w:val="38"/>
  </w:num>
  <w:num w:numId="14" w16cid:durableId="240725296">
    <w:abstractNumId w:val="47"/>
  </w:num>
  <w:num w:numId="15" w16cid:durableId="341861022">
    <w:abstractNumId w:val="18"/>
  </w:num>
  <w:num w:numId="16" w16cid:durableId="576017687">
    <w:abstractNumId w:val="20"/>
  </w:num>
  <w:num w:numId="17" w16cid:durableId="85614044">
    <w:abstractNumId w:val="46"/>
  </w:num>
  <w:num w:numId="18" w16cid:durableId="985281752">
    <w:abstractNumId w:val="33"/>
  </w:num>
  <w:num w:numId="19" w16cid:durableId="364796797">
    <w:abstractNumId w:val="32"/>
  </w:num>
  <w:num w:numId="20" w16cid:durableId="1803234272">
    <w:abstractNumId w:val="10"/>
  </w:num>
  <w:num w:numId="21" w16cid:durableId="1813718319">
    <w:abstractNumId w:val="8"/>
  </w:num>
  <w:num w:numId="22" w16cid:durableId="1659993667">
    <w:abstractNumId w:val="5"/>
  </w:num>
  <w:num w:numId="23" w16cid:durableId="1411273895">
    <w:abstractNumId w:val="16"/>
  </w:num>
  <w:num w:numId="24" w16cid:durableId="1405033808">
    <w:abstractNumId w:val="23"/>
  </w:num>
  <w:num w:numId="25" w16cid:durableId="1680694815">
    <w:abstractNumId w:val="9"/>
  </w:num>
  <w:num w:numId="26" w16cid:durableId="926694785">
    <w:abstractNumId w:val="40"/>
  </w:num>
  <w:num w:numId="27" w16cid:durableId="525100428">
    <w:abstractNumId w:val="34"/>
  </w:num>
  <w:num w:numId="28" w16cid:durableId="209150189">
    <w:abstractNumId w:val="1"/>
  </w:num>
  <w:num w:numId="29" w16cid:durableId="279412475">
    <w:abstractNumId w:val="28"/>
  </w:num>
  <w:num w:numId="30" w16cid:durableId="24210844">
    <w:abstractNumId w:val="19"/>
  </w:num>
  <w:num w:numId="31" w16cid:durableId="1360542262">
    <w:abstractNumId w:val="2"/>
  </w:num>
  <w:num w:numId="32" w16cid:durableId="1560246688">
    <w:abstractNumId w:val="31"/>
  </w:num>
  <w:num w:numId="33" w16cid:durableId="1075203404">
    <w:abstractNumId w:val="15"/>
  </w:num>
  <w:num w:numId="34" w16cid:durableId="834615416">
    <w:abstractNumId w:val="22"/>
  </w:num>
  <w:num w:numId="35" w16cid:durableId="557396031">
    <w:abstractNumId w:val="35"/>
  </w:num>
  <w:num w:numId="36" w16cid:durableId="1245144515">
    <w:abstractNumId w:val="0"/>
  </w:num>
  <w:num w:numId="37" w16cid:durableId="603616796">
    <w:abstractNumId w:val="27"/>
  </w:num>
  <w:num w:numId="38" w16cid:durableId="251858540">
    <w:abstractNumId w:val="45"/>
  </w:num>
  <w:num w:numId="39" w16cid:durableId="1953440755">
    <w:abstractNumId w:val="7"/>
  </w:num>
  <w:num w:numId="40" w16cid:durableId="1466773215">
    <w:abstractNumId w:val="36"/>
  </w:num>
  <w:num w:numId="41" w16cid:durableId="606235975">
    <w:abstractNumId w:val="42"/>
  </w:num>
  <w:num w:numId="42" w16cid:durableId="1991666054">
    <w:abstractNumId w:val="29"/>
  </w:num>
  <w:num w:numId="43" w16cid:durableId="2142990254">
    <w:abstractNumId w:val="41"/>
  </w:num>
  <w:num w:numId="44" w16cid:durableId="2108495813">
    <w:abstractNumId w:val="17"/>
  </w:num>
  <w:num w:numId="45" w16cid:durableId="534319695">
    <w:abstractNumId w:val="44"/>
  </w:num>
  <w:num w:numId="46" w16cid:durableId="1872303066">
    <w:abstractNumId w:val="14"/>
  </w:num>
  <w:num w:numId="47" w16cid:durableId="876815432">
    <w:abstractNumId w:val="13"/>
  </w:num>
  <w:num w:numId="48" w16cid:durableId="185606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1"/>
    <w:rsid w:val="00032F96"/>
    <w:rsid w:val="00042B51"/>
    <w:rsid w:val="000459A0"/>
    <w:rsid w:val="0006292F"/>
    <w:rsid w:val="00074541"/>
    <w:rsid w:val="00082569"/>
    <w:rsid w:val="0008343C"/>
    <w:rsid w:val="000844FE"/>
    <w:rsid w:val="00085E36"/>
    <w:rsid w:val="000A13F6"/>
    <w:rsid w:val="000D1114"/>
    <w:rsid w:val="00107850"/>
    <w:rsid w:val="0013071C"/>
    <w:rsid w:val="001318EA"/>
    <w:rsid w:val="00132C94"/>
    <w:rsid w:val="00145A57"/>
    <w:rsid w:val="001460D9"/>
    <w:rsid w:val="001904AD"/>
    <w:rsid w:val="001A1776"/>
    <w:rsid w:val="001D2F53"/>
    <w:rsid w:val="001D45F6"/>
    <w:rsid w:val="001D583D"/>
    <w:rsid w:val="00201AA1"/>
    <w:rsid w:val="0020674E"/>
    <w:rsid w:val="00216841"/>
    <w:rsid w:val="002265CD"/>
    <w:rsid w:val="002306BB"/>
    <w:rsid w:val="00234358"/>
    <w:rsid w:val="0024136E"/>
    <w:rsid w:val="00243570"/>
    <w:rsid w:val="00243648"/>
    <w:rsid w:val="00255AE2"/>
    <w:rsid w:val="002565B7"/>
    <w:rsid w:val="00261122"/>
    <w:rsid w:val="00262BD5"/>
    <w:rsid w:val="002643C9"/>
    <w:rsid w:val="002D59A2"/>
    <w:rsid w:val="002E555D"/>
    <w:rsid w:val="003137AE"/>
    <w:rsid w:val="00332608"/>
    <w:rsid w:val="00332649"/>
    <w:rsid w:val="00337061"/>
    <w:rsid w:val="00353279"/>
    <w:rsid w:val="00377B32"/>
    <w:rsid w:val="003809C9"/>
    <w:rsid w:val="0038545F"/>
    <w:rsid w:val="00393557"/>
    <w:rsid w:val="003935A1"/>
    <w:rsid w:val="003B0E5D"/>
    <w:rsid w:val="003C1AE3"/>
    <w:rsid w:val="003C48B8"/>
    <w:rsid w:val="00410E41"/>
    <w:rsid w:val="00436827"/>
    <w:rsid w:val="0046244B"/>
    <w:rsid w:val="00462D17"/>
    <w:rsid w:val="0046525D"/>
    <w:rsid w:val="00470E65"/>
    <w:rsid w:val="00493EF5"/>
    <w:rsid w:val="004A11AD"/>
    <w:rsid w:val="004A12AE"/>
    <w:rsid w:val="004A22A7"/>
    <w:rsid w:val="004C121F"/>
    <w:rsid w:val="004E74A8"/>
    <w:rsid w:val="004F4EE6"/>
    <w:rsid w:val="005014A8"/>
    <w:rsid w:val="00534FD1"/>
    <w:rsid w:val="005457C3"/>
    <w:rsid w:val="005541FC"/>
    <w:rsid w:val="00561412"/>
    <w:rsid w:val="005754AC"/>
    <w:rsid w:val="00591304"/>
    <w:rsid w:val="00594655"/>
    <w:rsid w:val="005A7A4E"/>
    <w:rsid w:val="005B111C"/>
    <w:rsid w:val="005B69AA"/>
    <w:rsid w:val="005C68C5"/>
    <w:rsid w:val="005E5D0F"/>
    <w:rsid w:val="005F2693"/>
    <w:rsid w:val="00602549"/>
    <w:rsid w:val="006236E4"/>
    <w:rsid w:val="00631621"/>
    <w:rsid w:val="006457E1"/>
    <w:rsid w:val="006610CF"/>
    <w:rsid w:val="00664341"/>
    <w:rsid w:val="00667D49"/>
    <w:rsid w:val="00680049"/>
    <w:rsid w:val="00683E26"/>
    <w:rsid w:val="006A2E99"/>
    <w:rsid w:val="006A3C3E"/>
    <w:rsid w:val="006B1785"/>
    <w:rsid w:val="006B26D6"/>
    <w:rsid w:val="00700D43"/>
    <w:rsid w:val="00715976"/>
    <w:rsid w:val="007172E2"/>
    <w:rsid w:val="00722053"/>
    <w:rsid w:val="00722E04"/>
    <w:rsid w:val="00750406"/>
    <w:rsid w:val="00752D76"/>
    <w:rsid w:val="007532A0"/>
    <w:rsid w:val="00754E9F"/>
    <w:rsid w:val="00764D1E"/>
    <w:rsid w:val="00787314"/>
    <w:rsid w:val="007904E3"/>
    <w:rsid w:val="00794238"/>
    <w:rsid w:val="007A19C2"/>
    <w:rsid w:val="007B60BC"/>
    <w:rsid w:val="007C1C7F"/>
    <w:rsid w:val="007C3E0F"/>
    <w:rsid w:val="008046A6"/>
    <w:rsid w:val="00805D92"/>
    <w:rsid w:val="008140A0"/>
    <w:rsid w:val="008500D5"/>
    <w:rsid w:val="008659EB"/>
    <w:rsid w:val="008712C8"/>
    <w:rsid w:val="008814F8"/>
    <w:rsid w:val="00897A4A"/>
    <w:rsid w:val="008A220C"/>
    <w:rsid w:val="008C11AE"/>
    <w:rsid w:val="008D5F33"/>
    <w:rsid w:val="008F5B29"/>
    <w:rsid w:val="00904240"/>
    <w:rsid w:val="00920036"/>
    <w:rsid w:val="0092009E"/>
    <w:rsid w:val="00923CAB"/>
    <w:rsid w:val="00925C88"/>
    <w:rsid w:val="00930784"/>
    <w:rsid w:val="00943E4F"/>
    <w:rsid w:val="00945B7B"/>
    <w:rsid w:val="00957CC3"/>
    <w:rsid w:val="00963867"/>
    <w:rsid w:val="00990FF5"/>
    <w:rsid w:val="00A01753"/>
    <w:rsid w:val="00A13ED3"/>
    <w:rsid w:val="00A159CC"/>
    <w:rsid w:val="00A24969"/>
    <w:rsid w:val="00A37026"/>
    <w:rsid w:val="00A4338B"/>
    <w:rsid w:val="00A44A67"/>
    <w:rsid w:val="00A53EF8"/>
    <w:rsid w:val="00A70512"/>
    <w:rsid w:val="00A8606D"/>
    <w:rsid w:val="00A862F2"/>
    <w:rsid w:val="00AA255E"/>
    <w:rsid w:val="00AC4CD5"/>
    <w:rsid w:val="00AC5F32"/>
    <w:rsid w:val="00AF5AC3"/>
    <w:rsid w:val="00B26143"/>
    <w:rsid w:val="00B275D9"/>
    <w:rsid w:val="00B33259"/>
    <w:rsid w:val="00B543EF"/>
    <w:rsid w:val="00B577FF"/>
    <w:rsid w:val="00B64674"/>
    <w:rsid w:val="00B74028"/>
    <w:rsid w:val="00BA3489"/>
    <w:rsid w:val="00BC39A8"/>
    <w:rsid w:val="00BD3BB0"/>
    <w:rsid w:val="00BF7419"/>
    <w:rsid w:val="00BF7A3D"/>
    <w:rsid w:val="00C01D16"/>
    <w:rsid w:val="00C04407"/>
    <w:rsid w:val="00C34E00"/>
    <w:rsid w:val="00C37E10"/>
    <w:rsid w:val="00C512B7"/>
    <w:rsid w:val="00C8034A"/>
    <w:rsid w:val="00C80676"/>
    <w:rsid w:val="00C90B51"/>
    <w:rsid w:val="00C9294F"/>
    <w:rsid w:val="00CA37AC"/>
    <w:rsid w:val="00CB0579"/>
    <w:rsid w:val="00CB71C0"/>
    <w:rsid w:val="00CC2031"/>
    <w:rsid w:val="00CD21C2"/>
    <w:rsid w:val="00CD4EE9"/>
    <w:rsid w:val="00CE33C9"/>
    <w:rsid w:val="00D13E50"/>
    <w:rsid w:val="00D41ADF"/>
    <w:rsid w:val="00D43410"/>
    <w:rsid w:val="00D4582F"/>
    <w:rsid w:val="00D54A3A"/>
    <w:rsid w:val="00D707FE"/>
    <w:rsid w:val="00D71BED"/>
    <w:rsid w:val="00D81A8C"/>
    <w:rsid w:val="00D83D84"/>
    <w:rsid w:val="00D850EB"/>
    <w:rsid w:val="00DB4D3E"/>
    <w:rsid w:val="00DC54D1"/>
    <w:rsid w:val="00DD6FD0"/>
    <w:rsid w:val="00DE2EA1"/>
    <w:rsid w:val="00E00076"/>
    <w:rsid w:val="00E049F6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15C57"/>
    <w:rsid w:val="00F3378E"/>
    <w:rsid w:val="00F37F9C"/>
    <w:rsid w:val="00F52DBB"/>
    <w:rsid w:val="00F7659F"/>
    <w:rsid w:val="00F84DC1"/>
    <w:rsid w:val="00FC1CF8"/>
    <w:rsid w:val="00FC7BBA"/>
    <w:rsid w:val="00FD52B6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4EDA871"/>
  <w15:docId w15:val="{E7A9F018-4707-4468-9BC2-DFD5B4A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7"/>
    <w:pPr>
      <w:spacing w:before="240"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6457E1"/>
    <w:pPr>
      <w:numPr>
        <w:ilvl w:val="1"/>
        <w:numId w:val="5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6457E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  <w:style w:type="paragraph" w:customStyle="1" w:styleId="AppendixText">
    <w:name w:val="Appendix Text"/>
    <w:basedOn w:val="Normal"/>
    <w:link w:val="AppendixTextChar"/>
    <w:qFormat/>
    <w:rsid w:val="00D43410"/>
    <w:rPr>
      <w:rFonts w:cs="Arial"/>
      <w:lang w:val="en-CA"/>
    </w:rPr>
  </w:style>
  <w:style w:type="character" w:customStyle="1" w:styleId="AppendixTextChar">
    <w:name w:val="Appendix Text Char"/>
    <w:basedOn w:val="DefaultParagraphFont"/>
    <w:link w:val="AppendixText"/>
    <w:rsid w:val="00D43410"/>
    <w:rPr>
      <w:rFonts w:ascii="Arial" w:eastAsia="MS Mincho" w:hAnsi="Arial" w:cs="Arial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F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419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419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FE6837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9EE3-3A6B-41E4-9098-84EC56A5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Forwarding of Regional Review Package to Panel</vt:lpstr>
    </vt:vector>
  </TitlesOfParts>
  <Company>Region of Durham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Forwarding of Regional Review Package to Panel</dc:title>
  <dc:subject/>
  <dc:creator>Housing Services Division</dc:creator>
  <cp:keywords>letter; template</cp:keywords>
  <dc:description/>
  <cp:lastModifiedBy>Press, Elissa</cp:lastModifiedBy>
  <cp:revision>15</cp:revision>
  <dcterms:created xsi:type="dcterms:W3CDTF">2025-04-08T18:15:00Z</dcterms:created>
  <dcterms:modified xsi:type="dcterms:W3CDTF">2025-07-25T19:50:00Z</dcterms:modified>
</cp:coreProperties>
</file>